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125" w:type="pct"/>
        <w:tblCellSpacing w:w="72" w:type="dxa"/>
        <w:tblInd w:w="-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tructure layout table"/>
      </w:tblPr>
      <w:tblGrid>
        <w:gridCol w:w="7007"/>
        <w:gridCol w:w="4063"/>
      </w:tblGrid>
      <w:tr w:rsidR="00FE4BDB" w:rsidRPr="00CE0019" w14:paraId="2B5239CE" w14:textId="77777777" w:rsidTr="002A752A">
        <w:trPr>
          <w:tblHeader/>
          <w:tblCellSpacing w:w="72" w:type="dxa"/>
        </w:trPr>
        <w:tc>
          <w:tcPr>
            <w:tcW w:w="6624" w:type="dxa"/>
            <w:shd w:val="clear" w:color="auto" w:fill="487F81" w:themeFill="accent1"/>
            <w:tcMar>
              <w:right w:w="259" w:type="dxa"/>
            </w:tcMar>
            <w:vAlign w:val="center"/>
          </w:tcPr>
          <w:p w14:paraId="36770FDB" w14:textId="44F9D8EA" w:rsidR="00FE4BDB" w:rsidRPr="00CE0019" w:rsidRDefault="00CE0019" w:rsidP="00FE4BDB">
            <w:pPr>
              <w:pStyle w:val="Title"/>
              <w:spacing w:after="240"/>
              <w:rPr>
                <w:rFonts w:ascii="Calibri" w:hAnsi="Calibri" w:cs="Calibri"/>
              </w:rPr>
            </w:pPr>
            <w:r w:rsidRPr="00CE0019">
              <w:rPr>
                <w:rFonts w:ascii="Calibri" w:hAnsi="Calibri" w:cs="Calibri"/>
              </w:rPr>
              <w:t>Coming to DCU</w:t>
            </w:r>
          </w:p>
        </w:tc>
        <w:tc>
          <w:tcPr>
            <w:tcW w:w="3752" w:type="dxa"/>
            <w:tcBorders>
              <w:left w:val="nil"/>
            </w:tcBorders>
            <w:shd w:val="clear" w:color="auto" w:fill="D7E8E8" w:themeFill="accent1" w:themeFillTint="33"/>
            <w:vAlign w:val="center"/>
          </w:tcPr>
          <w:p w14:paraId="10A8090C" w14:textId="097BC96F" w:rsidR="00FE4BDB" w:rsidRPr="00CE0019" w:rsidRDefault="00D14C42" w:rsidP="00041E3D">
            <w:pPr>
              <w:pStyle w:val="Subtitle"/>
              <w:spacing w:after="24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aps w:val="0"/>
              </w:rPr>
              <w:t>BUKA</w:t>
            </w:r>
          </w:p>
          <w:sdt>
            <w:sdtPr>
              <w:rPr>
                <w:rFonts w:ascii="Calibri" w:hAnsi="Calibri" w:cs="Calibri"/>
              </w:rPr>
              <w:alias w:val="Divide dot graphic:"/>
              <w:tag w:val="Divide dot graphic:"/>
              <w:id w:val="-732929433"/>
              <w:placeholder>
                <w:docPart w:val="9D060A058DF547BDA0B7C40F821012B7"/>
              </w:placeholder>
              <w:temporary/>
              <w:showingPlcHdr/>
              <w15:appearance w15:val="hidden"/>
            </w:sdtPr>
            <w:sdtEndPr/>
            <w:sdtContent>
              <w:p w14:paraId="196FC596" w14:textId="77777777" w:rsidR="00FE4BDB" w:rsidRPr="00CE0019" w:rsidRDefault="00FE4BDB" w:rsidP="00041E3D">
                <w:pPr>
                  <w:pStyle w:val="Subtitle"/>
                  <w:spacing w:after="240"/>
                  <w:rPr>
                    <w:rFonts w:ascii="Calibri" w:hAnsi="Calibri" w:cs="Calibri"/>
                  </w:rPr>
                </w:pPr>
                <w:r w:rsidRPr="00CE0019">
                  <w:rPr>
                    <w:rFonts w:ascii="Calibri" w:hAnsi="Calibri" w:cs="Calibri"/>
                  </w:rPr>
                  <w:sym w:font="Symbol" w:char="F0B7"/>
                </w:r>
              </w:p>
            </w:sdtContent>
          </w:sdt>
          <w:p w14:paraId="6FFBD61E" w14:textId="0828C8FE" w:rsidR="00FE4BDB" w:rsidRPr="00CE0019" w:rsidRDefault="00CE0019" w:rsidP="00041E3D">
            <w:pPr>
              <w:pStyle w:val="Subtitle"/>
              <w:spacing w:after="240"/>
              <w:rPr>
                <w:rFonts w:ascii="Calibri" w:hAnsi="Calibri" w:cs="Calibri"/>
              </w:rPr>
            </w:pPr>
            <w:r w:rsidRPr="00CE0019">
              <w:rPr>
                <w:rFonts w:ascii="Calibri" w:hAnsi="Calibri" w:cs="Calibri"/>
              </w:rPr>
              <w:t>P</w:t>
            </w:r>
            <w:r w:rsidRPr="00CE0019">
              <w:rPr>
                <w:rFonts w:ascii="Calibri" w:hAnsi="Calibri" w:cs="Calibri"/>
                <w:caps w:val="0"/>
              </w:rPr>
              <w:t>roject</w:t>
            </w:r>
          </w:p>
        </w:tc>
      </w:tr>
      <w:tr w:rsidR="00A62AD4" w:rsidRPr="00CE0019" w14:paraId="42475528" w14:textId="77777777" w:rsidTr="00A62AD4">
        <w:trPr>
          <w:tblCellSpacing w:w="72" w:type="dxa"/>
        </w:trPr>
        <w:tc>
          <w:tcPr>
            <w:tcW w:w="6624" w:type="dxa"/>
            <w:shd w:val="clear" w:color="auto" w:fill="auto"/>
            <w:tcMar>
              <w:right w:w="259" w:type="dxa"/>
            </w:tcMar>
          </w:tcPr>
          <w:p w14:paraId="1416F590" w14:textId="1D1A383E" w:rsidR="00A62AD4" w:rsidRPr="00CE0019" w:rsidRDefault="00A62AD4" w:rsidP="00CE0019">
            <w:pPr>
              <w:pStyle w:val="Photo"/>
              <w:spacing w:line="259" w:lineRule="auto"/>
              <w:rPr>
                <w:rFonts w:ascii="Calibri" w:hAnsi="Calibri" w:cs="Calibri"/>
              </w:rPr>
            </w:pPr>
            <w:r w:rsidRPr="00CE0019">
              <w:rPr>
                <w:rFonts w:ascii="Calibri" w:hAnsi="Calibri" w:cs="Calibri"/>
                <w:noProof/>
                <w:lang w:val="en-IE" w:eastAsia="en-IE"/>
              </w:rPr>
              <w:drawing>
                <wp:inline distT="0" distB="0" distL="0" distR="0" wp14:anchorId="59AF9B3D" wp14:editId="7D2EE13C">
                  <wp:extent cx="4251960" cy="215698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1960" cy="2156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2" w:type="dxa"/>
            <w:tcBorders>
              <w:left w:val="nil"/>
            </w:tcBorders>
            <w:shd w:val="clear" w:color="auto" w:fill="auto"/>
          </w:tcPr>
          <w:p w14:paraId="4FD75BE5" w14:textId="77777777" w:rsidR="00A62AD4" w:rsidRPr="00CE0019" w:rsidRDefault="00A62AD4" w:rsidP="00CE0019">
            <w:pPr>
              <w:pStyle w:val="Photo"/>
              <w:spacing w:line="259" w:lineRule="auto"/>
              <w:jc w:val="center"/>
              <w:rPr>
                <w:rFonts w:ascii="Calibri" w:hAnsi="Calibri" w:cs="Calibri"/>
              </w:rPr>
            </w:pPr>
            <w:r w:rsidRPr="00CE0019">
              <w:rPr>
                <w:rFonts w:ascii="Calibri" w:hAnsi="Calibri" w:cs="Calibri"/>
                <w:noProof/>
                <w:lang w:val="en-IE" w:eastAsia="en-IE"/>
              </w:rPr>
              <w:drawing>
                <wp:inline distT="0" distB="0" distL="0" distR="0" wp14:anchorId="6ADFCCBD" wp14:editId="2B96A6F2">
                  <wp:extent cx="1970405" cy="2178657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405" cy="2178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D688B4" w14:textId="7DEA35AD" w:rsidR="00A62AD4" w:rsidRPr="00CE0019" w:rsidRDefault="00A62AD4" w:rsidP="00A62AD4">
            <w:pPr>
              <w:pStyle w:val="Phone"/>
              <w:rPr>
                <w:rFonts w:ascii="Calibri" w:hAnsi="Calibri" w:cs="Calibri"/>
              </w:rPr>
            </w:pPr>
          </w:p>
        </w:tc>
      </w:tr>
    </w:tbl>
    <w:p w14:paraId="29A6E9CF" w14:textId="03648218" w:rsidR="00CE0019" w:rsidRPr="00CE0019" w:rsidRDefault="00CE0019" w:rsidP="00CE0019">
      <w:pPr>
        <w:rPr>
          <w:rFonts w:ascii="Calibri" w:hAnsi="Calibri" w:cs="Calibri"/>
        </w:rPr>
      </w:pPr>
    </w:p>
    <w:sdt>
      <w:sdtPr>
        <w:rPr>
          <w:rFonts w:asciiTheme="minorHAnsi" w:eastAsiaTheme="minorEastAsia" w:hAnsiTheme="minorHAnsi" w:cstheme="minorBidi"/>
          <w:color w:val="auto"/>
          <w:sz w:val="24"/>
          <w:szCs w:val="24"/>
        </w:rPr>
        <w:id w:val="42269117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E4AA7A9" w14:textId="7CC08CF5" w:rsidR="003471A8" w:rsidRDefault="003471A8">
          <w:pPr>
            <w:pStyle w:val="TOCHeading"/>
          </w:pPr>
          <w:r>
            <w:t>Contents</w:t>
          </w:r>
        </w:p>
        <w:p w14:paraId="37AEAA9E" w14:textId="04A7EF4C" w:rsidR="00A5031B" w:rsidRDefault="003471A8">
          <w:pPr>
            <w:pStyle w:val="TOC1"/>
            <w:tabs>
              <w:tab w:val="right" w:leader="dot" w:pos="10790"/>
            </w:tabs>
            <w:rPr>
              <w:noProof/>
              <w:sz w:val="22"/>
              <w:szCs w:val="22"/>
              <w:lang w:val="en-IE" w:eastAsia="en-I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2915487" w:history="1">
            <w:r w:rsidR="00A5031B" w:rsidRPr="0049109F">
              <w:rPr>
                <w:rStyle w:val="Hyperlink"/>
                <w:noProof/>
              </w:rPr>
              <w:t>Programme of the Week</w:t>
            </w:r>
            <w:r w:rsidR="00A5031B">
              <w:rPr>
                <w:noProof/>
                <w:webHidden/>
              </w:rPr>
              <w:tab/>
            </w:r>
            <w:r w:rsidR="00A5031B">
              <w:rPr>
                <w:noProof/>
                <w:webHidden/>
              </w:rPr>
              <w:fldChar w:fldCharType="begin"/>
            </w:r>
            <w:r w:rsidR="00A5031B">
              <w:rPr>
                <w:noProof/>
                <w:webHidden/>
              </w:rPr>
              <w:instrText xml:space="preserve"> PAGEREF _Toc112915487 \h </w:instrText>
            </w:r>
            <w:r w:rsidR="00A5031B">
              <w:rPr>
                <w:noProof/>
                <w:webHidden/>
              </w:rPr>
            </w:r>
            <w:r w:rsidR="00A5031B">
              <w:rPr>
                <w:noProof/>
                <w:webHidden/>
              </w:rPr>
              <w:fldChar w:fldCharType="separate"/>
            </w:r>
            <w:r w:rsidR="00A5031B">
              <w:rPr>
                <w:noProof/>
                <w:webHidden/>
              </w:rPr>
              <w:t>2</w:t>
            </w:r>
            <w:r w:rsidR="00A5031B">
              <w:rPr>
                <w:noProof/>
                <w:webHidden/>
              </w:rPr>
              <w:fldChar w:fldCharType="end"/>
            </w:r>
          </w:hyperlink>
        </w:p>
        <w:p w14:paraId="42D445A4" w14:textId="7990EAC8" w:rsidR="00A5031B" w:rsidRDefault="00DD7D76">
          <w:pPr>
            <w:pStyle w:val="TOC1"/>
            <w:tabs>
              <w:tab w:val="right" w:leader="dot" w:pos="10790"/>
            </w:tabs>
            <w:rPr>
              <w:noProof/>
              <w:sz w:val="22"/>
              <w:szCs w:val="22"/>
              <w:lang w:val="en-IE" w:eastAsia="en-IE"/>
            </w:rPr>
          </w:pPr>
          <w:hyperlink w:anchor="_Toc112915488" w:history="1">
            <w:r w:rsidR="00A5031B" w:rsidRPr="0049109F">
              <w:rPr>
                <w:rStyle w:val="Hyperlink"/>
                <w:noProof/>
              </w:rPr>
              <w:t>How to Get to DCU</w:t>
            </w:r>
            <w:r w:rsidR="00A5031B">
              <w:rPr>
                <w:noProof/>
                <w:webHidden/>
              </w:rPr>
              <w:tab/>
            </w:r>
            <w:r w:rsidR="00A5031B">
              <w:rPr>
                <w:noProof/>
                <w:webHidden/>
              </w:rPr>
              <w:fldChar w:fldCharType="begin"/>
            </w:r>
            <w:r w:rsidR="00A5031B">
              <w:rPr>
                <w:noProof/>
                <w:webHidden/>
              </w:rPr>
              <w:instrText xml:space="preserve"> PAGEREF _Toc112915488 \h </w:instrText>
            </w:r>
            <w:r w:rsidR="00A5031B">
              <w:rPr>
                <w:noProof/>
                <w:webHidden/>
              </w:rPr>
            </w:r>
            <w:r w:rsidR="00A5031B">
              <w:rPr>
                <w:noProof/>
                <w:webHidden/>
              </w:rPr>
              <w:fldChar w:fldCharType="separate"/>
            </w:r>
            <w:r w:rsidR="00A5031B">
              <w:rPr>
                <w:noProof/>
                <w:webHidden/>
              </w:rPr>
              <w:t>3</w:t>
            </w:r>
            <w:r w:rsidR="00A5031B">
              <w:rPr>
                <w:noProof/>
                <w:webHidden/>
              </w:rPr>
              <w:fldChar w:fldCharType="end"/>
            </w:r>
          </w:hyperlink>
        </w:p>
        <w:p w14:paraId="6480810A" w14:textId="61710CAA" w:rsidR="00A5031B" w:rsidRDefault="00DD7D76">
          <w:pPr>
            <w:pStyle w:val="TOC2"/>
            <w:tabs>
              <w:tab w:val="right" w:leader="dot" w:pos="10790"/>
            </w:tabs>
            <w:rPr>
              <w:noProof/>
              <w:sz w:val="22"/>
              <w:szCs w:val="22"/>
              <w:lang w:val="en-IE" w:eastAsia="en-IE"/>
            </w:rPr>
          </w:pPr>
          <w:hyperlink w:anchor="_Toc112915489" w:history="1">
            <w:r w:rsidR="00A5031B" w:rsidRPr="0049109F">
              <w:rPr>
                <w:rStyle w:val="Hyperlink"/>
                <w:noProof/>
              </w:rPr>
              <w:t>Buses</w:t>
            </w:r>
            <w:r w:rsidR="00A5031B">
              <w:rPr>
                <w:noProof/>
                <w:webHidden/>
              </w:rPr>
              <w:tab/>
            </w:r>
            <w:r w:rsidR="00A5031B">
              <w:rPr>
                <w:noProof/>
                <w:webHidden/>
              </w:rPr>
              <w:fldChar w:fldCharType="begin"/>
            </w:r>
            <w:r w:rsidR="00A5031B">
              <w:rPr>
                <w:noProof/>
                <w:webHidden/>
              </w:rPr>
              <w:instrText xml:space="preserve"> PAGEREF _Toc112915489 \h </w:instrText>
            </w:r>
            <w:r w:rsidR="00A5031B">
              <w:rPr>
                <w:noProof/>
                <w:webHidden/>
              </w:rPr>
            </w:r>
            <w:r w:rsidR="00A5031B">
              <w:rPr>
                <w:noProof/>
                <w:webHidden/>
              </w:rPr>
              <w:fldChar w:fldCharType="separate"/>
            </w:r>
            <w:r w:rsidR="00A5031B">
              <w:rPr>
                <w:noProof/>
                <w:webHidden/>
              </w:rPr>
              <w:t>3</w:t>
            </w:r>
            <w:r w:rsidR="00A5031B">
              <w:rPr>
                <w:noProof/>
                <w:webHidden/>
              </w:rPr>
              <w:fldChar w:fldCharType="end"/>
            </w:r>
          </w:hyperlink>
        </w:p>
        <w:p w14:paraId="30E33C05" w14:textId="1813C350" w:rsidR="00A5031B" w:rsidRDefault="00DD7D76">
          <w:pPr>
            <w:pStyle w:val="TOC2"/>
            <w:tabs>
              <w:tab w:val="right" w:leader="dot" w:pos="10790"/>
            </w:tabs>
            <w:rPr>
              <w:noProof/>
              <w:sz w:val="22"/>
              <w:szCs w:val="22"/>
              <w:lang w:val="en-IE" w:eastAsia="en-IE"/>
            </w:rPr>
          </w:pPr>
          <w:hyperlink w:anchor="_Toc112915490" w:history="1">
            <w:r w:rsidR="00A5031B" w:rsidRPr="0049109F">
              <w:rPr>
                <w:rStyle w:val="Hyperlink"/>
                <w:noProof/>
              </w:rPr>
              <w:t>Taxi</w:t>
            </w:r>
            <w:r w:rsidR="00A5031B">
              <w:rPr>
                <w:noProof/>
                <w:webHidden/>
              </w:rPr>
              <w:tab/>
            </w:r>
            <w:r w:rsidR="00A5031B">
              <w:rPr>
                <w:noProof/>
                <w:webHidden/>
              </w:rPr>
              <w:fldChar w:fldCharType="begin"/>
            </w:r>
            <w:r w:rsidR="00A5031B">
              <w:rPr>
                <w:noProof/>
                <w:webHidden/>
              </w:rPr>
              <w:instrText xml:space="preserve"> PAGEREF _Toc112915490 \h </w:instrText>
            </w:r>
            <w:r w:rsidR="00A5031B">
              <w:rPr>
                <w:noProof/>
                <w:webHidden/>
              </w:rPr>
            </w:r>
            <w:r w:rsidR="00A5031B">
              <w:rPr>
                <w:noProof/>
                <w:webHidden/>
              </w:rPr>
              <w:fldChar w:fldCharType="separate"/>
            </w:r>
            <w:r w:rsidR="00A5031B">
              <w:rPr>
                <w:noProof/>
                <w:webHidden/>
              </w:rPr>
              <w:t>4</w:t>
            </w:r>
            <w:r w:rsidR="00A5031B">
              <w:rPr>
                <w:noProof/>
                <w:webHidden/>
              </w:rPr>
              <w:fldChar w:fldCharType="end"/>
            </w:r>
          </w:hyperlink>
        </w:p>
        <w:p w14:paraId="18824810" w14:textId="18ABEB32" w:rsidR="00A5031B" w:rsidRDefault="00DD7D76">
          <w:pPr>
            <w:pStyle w:val="TOC1"/>
            <w:tabs>
              <w:tab w:val="right" w:leader="dot" w:pos="10790"/>
            </w:tabs>
            <w:rPr>
              <w:noProof/>
              <w:sz w:val="22"/>
              <w:szCs w:val="22"/>
              <w:lang w:val="en-IE" w:eastAsia="en-IE"/>
            </w:rPr>
          </w:pPr>
          <w:hyperlink w:anchor="_Toc112915491" w:history="1">
            <w:r w:rsidR="00A5031B" w:rsidRPr="0049109F">
              <w:rPr>
                <w:rStyle w:val="Hyperlink"/>
                <w:noProof/>
              </w:rPr>
              <w:t>Where to Stay?</w:t>
            </w:r>
            <w:r w:rsidR="00A5031B">
              <w:rPr>
                <w:noProof/>
                <w:webHidden/>
              </w:rPr>
              <w:tab/>
            </w:r>
            <w:r w:rsidR="00A5031B">
              <w:rPr>
                <w:noProof/>
                <w:webHidden/>
              </w:rPr>
              <w:fldChar w:fldCharType="begin"/>
            </w:r>
            <w:r w:rsidR="00A5031B">
              <w:rPr>
                <w:noProof/>
                <w:webHidden/>
              </w:rPr>
              <w:instrText xml:space="preserve"> PAGEREF _Toc112915491 \h </w:instrText>
            </w:r>
            <w:r w:rsidR="00A5031B">
              <w:rPr>
                <w:noProof/>
                <w:webHidden/>
              </w:rPr>
            </w:r>
            <w:r w:rsidR="00A5031B">
              <w:rPr>
                <w:noProof/>
                <w:webHidden/>
              </w:rPr>
              <w:fldChar w:fldCharType="separate"/>
            </w:r>
            <w:r w:rsidR="00A5031B">
              <w:rPr>
                <w:noProof/>
                <w:webHidden/>
              </w:rPr>
              <w:t>5</w:t>
            </w:r>
            <w:r w:rsidR="00A5031B">
              <w:rPr>
                <w:noProof/>
                <w:webHidden/>
              </w:rPr>
              <w:fldChar w:fldCharType="end"/>
            </w:r>
          </w:hyperlink>
        </w:p>
        <w:p w14:paraId="591342C9" w14:textId="1304C0B1" w:rsidR="00A5031B" w:rsidRDefault="00DD7D76">
          <w:pPr>
            <w:pStyle w:val="TOC2"/>
            <w:tabs>
              <w:tab w:val="right" w:leader="dot" w:pos="10790"/>
            </w:tabs>
            <w:rPr>
              <w:noProof/>
              <w:sz w:val="22"/>
              <w:szCs w:val="22"/>
              <w:lang w:val="en-IE" w:eastAsia="en-IE"/>
            </w:rPr>
          </w:pPr>
          <w:hyperlink w:anchor="_Toc112915492" w:history="1">
            <w:r w:rsidR="00A5031B" w:rsidRPr="0049109F">
              <w:rPr>
                <w:rStyle w:val="Hyperlink"/>
                <w:noProof/>
              </w:rPr>
              <w:t>Hotel Options</w:t>
            </w:r>
            <w:r w:rsidR="00A5031B">
              <w:rPr>
                <w:noProof/>
                <w:webHidden/>
              </w:rPr>
              <w:tab/>
            </w:r>
            <w:r w:rsidR="00A5031B">
              <w:rPr>
                <w:noProof/>
                <w:webHidden/>
              </w:rPr>
              <w:fldChar w:fldCharType="begin"/>
            </w:r>
            <w:r w:rsidR="00A5031B">
              <w:rPr>
                <w:noProof/>
                <w:webHidden/>
              </w:rPr>
              <w:instrText xml:space="preserve"> PAGEREF _Toc112915492 \h </w:instrText>
            </w:r>
            <w:r w:rsidR="00A5031B">
              <w:rPr>
                <w:noProof/>
                <w:webHidden/>
              </w:rPr>
            </w:r>
            <w:r w:rsidR="00A5031B">
              <w:rPr>
                <w:noProof/>
                <w:webHidden/>
              </w:rPr>
              <w:fldChar w:fldCharType="separate"/>
            </w:r>
            <w:r w:rsidR="00A5031B">
              <w:rPr>
                <w:noProof/>
                <w:webHidden/>
              </w:rPr>
              <w:t>5</w:t>
            </w:r>
            <w:r w:rsidR="00A5031B">
              <w:rPr>
                <w:noProof/>
                <w:webHidden/>
              </w:rPr>
              <w:fldChar w:fldCharType="end"/>
            </w:r>
          </w:hyperlink>
        </w:p>
        <w:p w14:paraId="210EDAC9" w14:textId="7CFE0264" w:rsidR="003471A8" w:rsidRDefault="003471A8">
          <w:r>
            <w:rPr>
              <w:b/>
              <w:bCs/>
              <w:noProof/>
            </w:rPr>
            <w:fldChar w:fldCharType="end"/>
          </w:r>
        </w:p>
      </w:sdtContent>
    </w:sdt>
    <w:p w14:paraId="41DF88AB" w14:textId="378AD992" w:rsidR="00CE0019" w:rsidRPr="00CE0019" w:rsidRDefault="00CE0019" w:rsidP="00CE0019">
      <w:pPr>
        <w:rPr>
          <w:rFonts w:ascii="Calibri" w:hAnsi="Calibri" w:cs="Calibri"/>
        </w:rPr>
      </w:pPr>
    </w:p>
    <w:p w14:paraId="64C97A86" w14:textId="19A3B9AF" w:rsidR="00CE0019" w:rsidRDefault="00CE0019" w:rsidP="00CE0019">
      <w:pPr>
        <w:rPr>
          <w:rFonts w:ascii="Calibri" w:hAnsi="Calibri" w:cs="Calibri"/>
        </w:rPr>
      </w:pPr>
    </w:p>
    <w:p w14:paraId="39172CEA" w14:textId="77777777" w:rsidR="003471A8" w:rsidRPr="00CE0019" w:rsidRDefault="003471A8" w:rsidP="00CE0019">
      <w:pPr>
        <w:rPr>
          <w:rFonts w:ascii="Calibri" w:hAnsi="Calibri" w:cs="Calibri"/>
        </w:rPr>
      </w:pPr>
    </w:p>
    <w:p w14:paraId="40CABEB2" w14:textId="3D028935" w:rsidR="00CE0019" w:rsidRPr="00CE0019" w:rsidRDefault="00CE0019" w:rsidP="00CE0019">
      <w:pPr>
        <w:rPr>
          <w:rFonts w:ascii="Calibri" w:hAnsi="Calibri" w:cs="Calibri"/>
        </w:rPr>
      </w:pPr>
    </w:p>
    <w:p w14:paraId="2CAE1003" w14:textId="77777777" w:rsidR="00FA34F5" w:rsidRDefault="00FA34F5" w:rsidP="00FA34F5">
      <w:pPr>
        <w:pStyle w:val="Heading1"/>
      </w:pPr>
      <w:bookmarkStart w:id="0" w:name="_Toc112915487"/>
      <w:proofErr w:type="spellStart"/>
      <w:r>
        <w:lastRenderedPageBreak/>
        <w:t>Programme</w:t>
      </w:r>
      <w:proofErr w:type="spellEnd"/>
      <w:r>
        <w:t xml:space="preserve"> of the Week</w:t>
      </w:r>
      <w:bookmarkEnd w:id="0"/>
    </w:p>
    <w:p w14:paraId="2D51D03F" w14:textId="2A5B91A7" w:rsidR="00900DBA" w:rsidRDefault="00FA34F5" w:rsidP="00FA34F5"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342"/>
        <w:gridCol w:w="2126"/>
        <w:gridCol w:w="2006"/>
      </w:tblGrid>
      <w:tr w:rsidR="00900DBA" w14:paraId="052B7F56" w14:textId="77777777" w:rsidTr="003119A3">
        <w:tc>
          <w:tcPr>
            <w:tcW w:w="215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AE3C8C9" w14:textId="77777777" w:rsidR="00900DBA" w:rsidRDefault="00900DBA" w:rsidP="003119A3">
            <w:r>
              <w:t>Monday</w:t>
            </w:r>
          </w:p>
        </w:tc>
        <w:tc>
          <w:tcPr>
            <w:tcW w:w="215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F9A9279" w14:textId="77777777" w:rsidR="00900DBA" w:rsidRDefault="00900DBA" w:rsidP="003119A3">
            <w:r>
              <w:t>Tuesday 04.10</w:t>
            </w:r>
          </w:p>
        </w:tc>
        <w:tc>
          <w:tcPr>
            <w:tcW w:w="2342" w:type="dxa"/>
            <w:shd w:val="clear" w:color="auto" w:fill="D9D9D9" w:themeFill="background1" w:themeFillShade="D9"/>
          </w:tcPr>
          <w:p w14:paraId="77F2026C" w14:textId="77777777" w:rsidR="00900DBA" w:rsidRDefault="00900DBA" w:rsidP="003119A3">
            <w:r>
              <w:t>Wednesday 05.10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1A53DA9A" w14:textId="77777777" w:rsidR="00900DBA" w:rsidRDefault="00900DBA" w:rsidP="003119A3">
            <w:r>
              <w:t>Thursday 06.10</w:t>
            </w:r>
          </w:p>
        </w:tc>
        <w:tc>
          <w:tcPr>
            <w:tcW w:w="2006" w:type="dxa"/>
            <w:shd w:val="clear" w:color="auto" w:fill="D9D9D9" w:themeFill="background1" w:themeFillShade="D9"/>
          </w:tcPr>
          <w:p w14:paraId="1DF6190B" w14:textId="77777777" w:rsidR="00900DBA" w:rsidRDefault="00900DBA" w:rsidP="003119A3">
            <w:r>
              <w:t>Friday 07.10</w:t>
            </w:r>
          </w:p>
        </w:tc>
      </w:tr>
      <w:tr w:rsidR="00900DBA" w14:paraId="63AD7553" w14:textId="77777777" w:rsidTr="003119A3">
        <w:tc>
          <w:tcPr>
            <w:tcW w:w="2158" w:type="dxa"/>
            <w:vMerge w:val="restart"/>
            <w:shd w:val="clear" w:color="auto" w:fill="auto"/>
          </w:tcPr>
          <w:p w14:paraId="70C0AC87" w14:textId="77777777" w:rsidR="00900DBA" w:rsidRDefault="00900DBA" w:rsidP="003119A3">
            <w:r>
              <w:t>Arrival in Dublin</w:t>
            </w:r>
          </w:p>
          <w:p w14:paraId="2AA7B047" w14:textId="77777777" w:rsidR="00900DBA" w:rsidRDefault="00900DBA" w:rsidP="003119A3">
            <w:r>
              <w:t>Administrative/</w:t>
            </w:r>
          </w:p>
          <w:p w14:paraId="7E2269BB" w14:textId="77777777" w:rsidR="00900DBA" w:rsidRDefault="00900DBA" w:rsidP="003119A3">
            <w:r>
              <w:t>bilateral meetings</w:t>
            </w:r>
          </w:p>
        </w:tc>
        <w:tc>
          <w:tcPr>
            <w:tcW w:w="2158" w:type="dxa"/>
            <w:shd w:val="clear" w:color="auto" w:fill="auto"/>
          </w:tcPr>
          <w:p w14:paraId="093F3841" w14:textId="6F4B0168" w:rsidR="00900DBA" w:rsidRDefault="002E519B" w:rsidP="00C84BDD">
            <w:r>
              <w:rPr>
                <w:rFonts w:ascii="Arial" w:hAnsi="Arial" w:cs="Arial"/>
                <w:color w:val="000000"/>
                <w:sz w:val="22"/>
                <w:szCs w:val="22"/>
              </w:rPr>
              <w:t>09.</w:t>
            </w:r>
            <w:r w:rsidR="00C84BDD">
              <w:rPr>
                <w:rFonts w:ascii="Arial" w:hAnsi="Arial" w:cs="Arial"/>
                <w:color w:val="000000"/>
                <w:sz w:val="22"/>
                <w:szCs w:val="22"/>
              </w:rPr>
              <w:t>15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hyperlink r:id="rId10" w:history="1">
              <w:r w:rsidR="0045511A" w:rsidRPr="008D4518">
                <w:rPr>
                  <w:rStyle w:val="Hyperlink"/>
                  <w:rFonts w:ascii="Arial" w:hAnsi="Arial" w:cs="Arial"/>
                  <w:sz w:val="22"/>
                  <w:szCs w:val="22"/>
                </w:rPr>
                <w:t>Progress review: TAMK Meetings</w:t>
              </w:r>
            </w:hyperlink>
          </w:p>
        </w:tc>
        <w:tc>
          <w:tcPr>
            <w:tcW w:w="2342" w:type="dxa"/>
            <w:vMerge w:val="restart"/>
          </w:tcPr>
          <w:p w14:paraId="595DB8E7" w14:textId="52A9E963" w:rsidR="00900DBA" w:rsidRDefault="00C84BDD" w:rsidP="00D82C42"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09.15 </w:t>
            </w:r>
            <w:hyperlink r:id="rId11" w:history="1">
              <w:r w:rsidR="00D82C42" w:rsidRPr="00D82C42">
                <w:rPr>
                  <w:rStyle w:val="Hyperlink"/>
                  <w:rFonts w:ascii="Arial" w:hAnsi="Arial" w:cs="Arial"/>
                  <w:sz w:val="22"/>
                  <w:szCs w:val="22"/>
                </w:rPr>
                <w:t>Dissemination – Conference Planning &amp; Handbook</w:t>
              </w:r>
            </w:hyperlink>
          </w:p>
        </w:tc>
        <w:tc>
          <w:tcPr>
            <w:tcW w:w="2126" w:type="dxa"/>
            <w:vMerge w:val="restart"/>
          </w:tcPr>
          <w:p w14:paraId="7B8B64F5" w14:textId="60C0F6E8" w:rsidR="00900DBA" w:rsidRDefault="00C84BDD" w:rsidP="003119A3"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09.15 </w:t>
            </w:r>
            <w:hyperlink r:id="rId12" w:history="1">
              <w:r w:rsidR="00900DBA" w:rsidRPr="008D4518">
                <w:rPr>
                  <w:rStyle w:val="Hyperlink"/>
                  <w:rFonts w:ascii="Arial" w:hAnsi="Arial" w:cs="Arial"/>
                  <w:sz w:val="22"/>
                  <w:szCs w:val="22"/>
                </w:rPr>
                <w:t>Progressing project evaluation</w:t>
              </w:r>
            </w:hyperlink>
          </w:p>
        </w:tc>
        <w:tc>
          <w:tcPr>
            <w:tcW w:w="2006" w:type="dxa"/>
            <w:vMerge w:val="restart"/>
          </w:tcPr>
          <w:p w14:paraId="2DAD128D" w14:textId="04541B81" w:rsidR="00900DBA" w:rsidRDefault="00900DBA" w:rsidP="0045511A">
            <w:r>
              <w:rPr>
                <w:rFonts w:ascii="Arial" w:hAnsi="Arial" w:cs="Arial"/>
                <w:color w:val="000000"/>
                <w:sz w:val="22"/>
                <w:szCs w:val="22"/>
              </w:rPr>
              <w:t>Tour of DCU</w:t>
            </w:r>
            <w:r w:rsidR="001D6B25">
              <w:rPr>
                <w:rFonts w:ascii="Arial" w:hAnsi="Arial" w:cs="Arial"/>
                <w:color w:val="000000"/>
                <w:sz w:val="22"/>
                <w:szCs w:val="22"/>
              </w:rPr>
              <w:t xml:space="preserve"> campuses</w:t>
            </w:r>
            <w:r w:rsidR="000E4BEF">
              <w:rPr>
                <w:rFonts w:ascii="Arial" w:hAnsi="Arial" w:cs="Arial"/>
                <w:color w:val="000000"/>
                <w:sz w:val="22"/>
                <w:szCs w:val="22"/>
              </w:rPr>
              <w:t xml:space="preserve"> (St. Pats &amp; All Hallows)</w:t>
            </w:r>
            <w:r w:rsidR="0045511A">
              <w:rPr>
                <w:rFonts w:ascii="Arial" w:hAnsi="Arial" w:cs="Arial"/>
                <w:color w:val="000000"/>
                <w:sz w:val="22"/>
                <w:szCs w:val="22"/>
              </w:rPr>
              <w:t>: Future &amp; Past</w:t>
            </w:r>
          </w:p>
        </w:tc>
      </w:tr>
      <w:tr w:rsidR="00900DBA" w14:paraId="4E2C665F" w14:textId="77777777" w:rsidTr="003119A3">
        <w:tc>
          <w:tcPr>
            <w:tcW w:w="2158" w:type="dxa"/>
            <w:vMerge/>
            <w:shd w:val="clear" w:color="auto" w:fill="auto"/>
          </w:tcPr>
          <w:p w14:paraId="107AE3A5" w14:textId="77777777" w:rsidR="00900DBA" w:rsidRDefault="00900DBA" w:rsidP="003119A3"/>
        </w:tc>
        <w:tc>
          <w:tcPr>
            <w:tcW w:w="2158" w:type="dxa"/>
            <w:shd w:val="clear" w:color="auto" w:fill="auto"/>
          </w:tcPr>
          <w:p w14:paraId="557BF965" w14:textId="46D62BDA" w:rsidR="00900DBA" w:rsidRDefault="002E519B" w:rsidP="003119A3">
            <w:r>
              <w:rPr>
                <w:rFonts w:ascii="Arial" w:hAnsi="Arial" w:cs="Arial"/>
                <w:color w:val="000000"/>
                <w:sz w:val="22"/>
                <w:szCs w:val="22"/>
              </w:rPr>
              <w:t>11.30 Welcome to DCU</w:t>
            </w:r>
          </w:p>
        </w:tc>
        <w:tc>
          <w:tcPr>
            <w:tcW w:w="2342" w:type="dxa"/>
            <w:vMerge/>
          </w:tcPr>
          <w:p w14:paraId="101B8A56" w14:textId="77777777" w:rsidR="00900DBA" w:rsidRDefault="00900DBA" w:rsidP="003119A3"/>
        </w:tc>
        <w:tc>
          <w:tcPr>
            <w:tcW w:w="2126" w:type="dxa"/>
            <w:vMerge/>
          </w:tcPr>
          <w:p w14:paraId="0B96B546" w14:textId="77777777" w:rsidR="00900DBA" w:rsidRDefault="00900DBA" w:rsidP="003119A3"/>
        </w:tc>
        <w:tc>
          <w:tcPr>
            <w:tcW w:w="2006" w:type="dxa"/>
            <w:vMerge/>
          </w:tcPr>
          <w:p w14:paraId="2FB50277" w14:textId="77777777" w:rsidR="00900DBA" w:rsidRDefault="00900DBA" w:rsidP="003119A3"/>
        </w:tc>
      </w:tr>
      <w:tr w:rsidR="00900DBA" w14:paraId="02F6E572" w14:textId="77777777" w:rsidTr="003119A3">
        <w:tc>
          <w:tcPr>
            <w:tcW w:w="2158" w:type="dxa"/>
            <w:vMerge/>
            <w:shd w:val="clear" w:color="auto" w:fill="auto"/>
          </w:tcPr>
          <w:p w14:paraId="18602DDF" w14:textId="77777777" w:rsidR="00900DBA" w:rsidRDefault="00900DBA" w:rsidP="003119A3"/>
        </w:tc>
        <w:tc>
          <w:tcPr>
            <w:tcW w:w="2158" w:type="dxa"/>
            <w:shd w:val="clear" w:color="auto" w:fill="auto"/>
          </w:tcPr>
          <w:p w14:paraId="3CCC71F1" w14:textId="6F40529D" w:rsidR="00900DBA" w:rsidRDefault="002E519B" w:rsidP="003119A3">
            <w:r>
              <w:rPr>
                <w:rFonts w:ascii="Arial" w:hAnsi="Arial" w:cs="Arial"/>
                <w:color w:val="000000"/>
                <w:sz w:val="22"/>
                <w:szCs w:val="22"/>
              </w:rPr>
              <w:t>12.30 Lunch</w:t>
            </w:r>
          </w:p>
        </w:tc>
        <w:tc>
          <w:tcPr>
            <w:tcW w:w="2342" w:type="dxa"/>
          </w:tcPr>
          <w:p w14:paraId="0A3C11A8" w14:textId="33A6B8EA" w:rsidR="00900DBA" w:rsidRDefault="002E519B" w:rsidP="003119A3">
            <w:r>
              <w:rPr>
                <w:rFonts w:ascii="Arial" w:hAnsi="Arial" w:cs="Arial"/>
                <w:color w:val="000000"/>
                <w:sz w:val="22"/>
                <w:szCs w:val="22"/>
              </w:rPr>
              <w:t>12.30 Lunch</w:t>
            </w:r>
          </w:p>
        </w:tc>
        <w:tc>
          <w:tcPr>
            <w:tcW w:w="2126" w:type="dxa"/>
          </w:tcPr>
          <w:p w14:paraId="3D7E0B1C" w14:textId="4C38F74F" w:rsidR="00900DBA" w:rsidRDefault="002E519B" w:rsidP="003119A3">
            <w:r>
              <w:rPr>
                <w:rFonts w:ascii="Arial" w:hAnsi="Arial" w:cs="Arial"/>
                <w:color w:val="000000"/>
                <w:sz w:val="22"/>
                <w:szCs w:val="22"/>
              </w:rPr>
              <w:t>12.30 Lunch</w:t>
            </w:r>
          </w:p>
        </w:tc>
        <w:tc>
          <w:tcPr>
            <w:tcW w:w="2006" w:type="dxa"/>
          </w:tcPr>
          <w:p w14:paraId="277D0A0A" w14:textId="77777777" w:rsidR="00900DBA" w:rsidRDefault="00900DBA" w:rsidP="003119A3">
            <w:r w:rsidRPr="00332E65">
              <w:rPr>
                <w:rFonts w:ascii="Arial" w:hAnsi="Arial" w:cs="Arial"/>
                <w:color w:val="000000"/>
                <w:sz w:val="22"/>
                <w:szCs w:val="22"/>
              </w:rPr>
              <w:t>Meeting Close</w:t>
            </w:r>
          </w:p>
        </w:tc>
      </w:tr>
      <w:tr w:rsidR="00900DBA" w14:paraId="4ED0735D" w14:textId="77777777" w:rsidTr="002E519B">
        <w:tc>
          <w:tcPr>
            <w:tcW w:w="215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4CD08A6" w14:textId="77777777" w:rsidR="00900DBA" w:rsidRDefault="00900DBA" w:rsidP="003119A3"/>
        </w:tc>
        <w:tc>
          <w:tcPr>
            <w:tcW w:w="2158" w:type="dxa"/>
            <w:shd w:val="clear" w:color="auto" w:fill="auto"/>
          </w:tcPr>
          <w:p w14:paraId="58D1B806" w14:textId="77D8597C" w:rsidR="00900DBA" w:rsidRDefault="00900DBA" w:rsidP="003119A3"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14.00 - 16.00 </w:t>
            </w:r>
            <w:r w:rsidR="008D4518" w:rsidRPr="00541D67">
              <w:rPr>
                <w:rFonts w:ascii="Arial" w:hAnsi="Arial" w:cs="Arial"/>
                <w:color w:val="000000"/>
                <w:sz w:val="22"/>
                <w:szCs w:val="22"/>
              </w:rPr>
              <w:t>Teaching Enhancement Unit: Key initiatives</w:t>
            </w:r>
          </w:p>
        </w:tc>
        <w:tc>
          <w:tcPr>
            <w:tcW w:w="2342" w:type="dxa"/>
          </w:tcPr>
          <w:p w14:paraId="008DA85B" w14:textId="72F4CAE2" w:rsidR="00900DBA" w:rsidRDefault="00900DBA" w:rsidP="00D82C42"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14.00-16.00 </w:t>
            </w:r>
            <w:r w:rsidR="00D82C42">
              <w:rPr>
                <w:rFonts w:ascii="Arial" w:hAnsi="Arial" w:cs="Arial"/>
                <w:color w:val="000000"/>
                <w:sz w:val="22"/>
                <w:szCs w:val="22"/>
              </w:rPr>
              <w:t>Dissemination - Handbook</w:t>
            </w:r>
          </w:p>
        </w:tc>
        <w:tc>
          <w:tcPr>
            <w:tcW w:w="2126" w:type="dxa"/>
          </w:tcPr>
          <w:p w14:paraId="55806D4B" w14:textId="432E69FA" w:rsidR="00900DBA" w:rsidRDefault="0045511A" w:rsidP="003119A3">
            <w:r>
              <w:rPr>
                <w:rFonts w:ascii="Arial" w:hAnsi="Arial" w:cs="Arial"/>
                <w:color w:val="000000"/>
                <w:sz w:val="22"/>
                <w:szCs w:val="22"/>
              </w:rPr>
              <w:t>14.00 - 15</w:t>
            </w:r>
            <w:r w:rsidR="00900DBA">
              <w:rPr>
                <w:rFonts w:ascii="Arial" w:hAnsi="Arial" w:cs="Arial"/>
                <w:color w:val="000000"/>
                <w:sz w:val="22"/>
                <w:szCs w:val="22"/>
              </w:rPr>
              <w:t>.00 DCU Studio: Facilitating and supporting academic staff in developing high qualit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y</w:t>
            </w:r>
            <w:r w:rsidR="00900DBA">
              <w:rPr>
                <w:rFonts w:ascii="Arial" w:hAnsi="Arial" w:cs="Arial"/>
                <w:color w:val="000000"/>
                <w:sz w:val="22"/>
                <w:szCs w:val="22"/>
              </w:rPr>
              <w:t xml:space="preserve"> courses</w:t>
            </w:r>
          </w:p>
        </w:tc>
        <w:tc>
          <w:tcPr>
            <w:tcW w:w="2006" w:type="dxa"/>
          </w:tcPr>
          <w:p w14:paraId="3AEDC5F7" w14:textId="77777777" w:rsidR="00900DBA" w:rsidRDefault="00900DBA" w:rsidP="003119A3"/>
        </w:tc>
      </w:tr>
      <w:tr w:rsidR="002E519B" w14:paraId="7458CEAB" w14:textId="77777777" w:rsidTr="003119A3">
        <w:tc>
          <w:tcPr>
            <w:tcW w:w="2158" w:type="dxa"/>
            <w:tcBorders>
              <w:bottom w:val="single" w:sz="4" w:space="0" w:color="auto"/>
            </w:tcBorders>
            <w:shd w:val="clear" w:color="auto" w:fill="auto"/>
          </w:tcPr>
          <w:p w14:paraId="09E3638E" w14:textId="77777777" w:rsidR="002E519B" w:rsidRDefault="002E519B" w:rsidP="003119A3"/>
        </w:tc>
        <w:tc>
          <w:tcPr>
            <w:tcW w:w="2158" w:type="dxa"/>
            <w:tcBorders>
              <w:bottom w:val="single" w:sz="4" w:space="0" w:color="auto"/>
            </w:tcBorders>
            <w:shd w:val="clear" w:color="auto" w:fill="auto"/>
          </w:tcPr>
          <w:p w14:paraId="736EEA0B" w14:textId="77777777" w:rsidR="002E519B" w:rsidRDefault="002E519B" w:rsidP="003119A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42" w:type="dxa"/>
          </w:tcPr>
          <w:p w14:paraId="01158F54" w14:textId="4A38AA9F" w:rsidR="002E519B" w:rsidRDefault="002E519B" w:rsidP="003119A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Dinner – 19.00</w:t>
            </w:r>
            <w:r w:rsidR="001D6B25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hyperlink r:id="rId13" w:history="1">
              <w:r w:rsidR="001D6B25" w:rsidRPr="001D6B25">
                <w:rPr>
                  <w:rStyle w:val="Hyperlink"/>
                  <w:rFonts w:ascii="Arial" w:hAnsi="Arial" w:cs="Arial"/>
                  <w:sz w:val="22"/>
                  <w:szCs w:val="22"/>
                </w:rPr>
                <w:t>The Woolen Mills Eating House</w:t>
              </w:r>
            </w:hyperlink>
          </w:p>
        </w:tc>
        <w:tc>
          <w:tcPr>
            <w:tcW w:w="2126" w:type="dxa"/>
          </w:tcPr>
          <w:p w14:paraId="33282936" w14:textId="77777777" w:rsidR="002E519B" w:rsidRDefault="002E519B" w:rsidP="003119A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006" w:type="dxa"/>
          </w:tcPr>
          <w:p w14:paraId="26C1D017" w14:textId="77777777" w:rsidR="002E519B" w:rsidRDefault="002E519B" w:rsidP="003119A3"/>
        </w:tc>
      </w:tr>
    </w:tbl>
    <w:p w14:paraId="68FDEAE8" w14:textId="593DA78E" w:rsidR="00FA34F5" w:rsidRDefault="00FA34F5" w:rsidP="00FA34F5">
      <w:r>
        <w:br w:type="page"/>
      </w:r>
      <w:r w:rsidR="00A5031B">
        <w:lastRenderedPageBreak/>
        <w:tab/>
      </w:r>
    </w:p>
    <w:p w14:paraId="122D6152" w14:textId="212ACDC0" w:rsidR="00CE0019" w:rsidRDefault="00CE0019" w:rsidP="00362545">
      <w:pPr>
        <w:pStyle w:val="Heading1"/>
      </w:pPr>
      <w:bookmarkStart w:id="1" w:name="_Toc112915488"/>
      <w:r w:rsidRPr="00CE0019">
        <w:t>How to Get to DCU</w:t>
      </w:r>
      <w:bookmarkEnd w:id="1"/>
      <w:r w:rsidR="00AA1318">
        <w:t xml:space="preserve"> Glasnevin Campus</w:t>
      </w:r>
    </w:p>
    <w:p w14:paraId="16D76E04" w14:textId="77777777" w:rsidR="00362545" w:rsidRDefault="00362545" w:rsidP="00CE0019">
      <w:pPr>
        <w:rPr>
          <w:rFonts w:ascii="Calibri" w:hAnsi="Calibri" w:cs="Calibri"/>
        </w:rPr>
      </w:pPr>
    </w:p>
    <w:p w14:paraId="5DC45E61" w14:textId="301157B2" w:rsidR="00352108" w:rsidRDefault="00CE0019" w:rsidP="00CE0019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There are two entrances to the DCU Glasnevin campus where you will be joining us for </w:t>
      </w:r>
      <w:r w:rsidR="001D6B25">
        <w:rPr>
          <w:rFonts w:ascii="Calibri" w:hAnsi="Calibri" w:cs="Calibri"/>
        </w:rPr>
        <w:t>the meetings</w:t>
      </w:r>
      <w:r>
        <w:rPr>
          <w:rFonts w:ascii="Calibri" w:hAnsi="Calibri" w:cs="Calibri"/>
        </w:rPr>
        <w:t xml:space="preserve">. The Collins Avenue Entrance is closest to the building where we will likely spend </w:t>
      </w:r>
      <w:r w:rsidR="00362545">
        <w:rPr>
          <w:rFonts w:ascii="Calibri" w:hAnsi="Calibri" w:cs="Calibri"/>
        </w:rPr>
        <w:t>most of</w:t>
      </w:r>
      <w:r>
        <w:rPr>
          <w:rFonts w:ascii="Calibri" w:hAnsi="Calibri" w:cs="Calibri"/>
        </w:rPr>
        <w:t xml:space="preserve"> </w:t>
      </w:r>
      <w:r w:rsidR="00362545">
        <w:rPr>
          <w:rFonts w:ascii="Calibri" w:hAnsi="Calibri" w:cs="Calibri"/>
        </w:rPr>
        <w:t>our</w:t>
      </w:r>
      <w:r>
        <w:rPr>
          <w:rFonts w:ascii="Calibri" w:hAnsi="Calibri" w:cs="Calibri"/>
        </w:rPr>
        <w:t xml:space="preserve"> time, however the Ballymun road entrance is just a short walk from the </w:t>
      </w:r>
      <w:r w:rsidR="000E4BEF">
        <w:rPr>
          <w:rFonts w:ascii="Calibri" w:hAnsi="Calibri" w:cs="Calibri"/>
        </w:rPr>
        <w:t>Nursing Building (see the campus map at the end of this document)</w:t>
      </w:r>
      <w:r>
        <w:rPr>
          <w:rFonts w:ascii="Calibri" w:hAnsi="Calibri" w:cs="Calibri"/>
        </w:rPr>
        <w:t xml:space="preserve">. </w:t>
      </w:r>
    </w:p>
    <w:p w14:paraId="1A34A030" w14:textId="56D62FD7" w:rsidR="00352108" w:rsidRDefault="00352108" w:rsidP="00352108">
      <w:pPr>
        <w:pStyle w:val="Heading2"/>
      </w:pPr>
      <w:bookmarkStart w:id="2" w:name="_Toc112915489"/>
      <w:r>
        <w:t>Buses</w:t>
      </w:r>
      <w:bookmarkEnd w:id="2"/>
    </w:p>
    <w:p w14:paraId="21F254C2" w14:textId="479AD6F0" w:rsidR="00591EF6" w:rsidRDefault="00CE0019" w:rsidP="00CE0019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A full listing of buses which drop-off at DCU is included below.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2"/>
        <w:gridCol w:w="3572"/>
        <w:gridCol w:w="3516"/>
      </w:tblGrid>
      <w:tr w:rsidR="00C20CF2" w14:paraId="52753CA8" w14:textId="77777777" w:rsidTr="00C20CF2">
        <w:tc>
          <w:tcPr>
            <w:tcW w:w="10790" w:type="dxa"/>
            <w:gridSpan w:val="3"/>
            <w:tcBorders>
              <w:bottom w:val="single" w:sz="4" w:space="0" w:color="auto"/>
            </w:tcBorders>
          </w:tcPr>
          <w:p w14:paraId="519EC194" w14:textId="19EC3310" w:rsidR="00C20CF2" w:rsidRPr="00C20CF2" w:rsidRDefault="00C20CF2" w:rsidP="00C20CF2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20CF2">
              <w:rPr>
                <w:rFonts w:ascii="Calibri" w:hAnsi="Calibri" w:cs="Calibri"/>
                <w:b/>
                <w:bCs/>
              </w:rPr>
              <w:t xml:space="preserve">The following bus routes will take you </w:t>
            </w:r>
            <w:r w:rsidRPr="00362545">
              <w:rPr>
                <w:rFonts w:ascii="Calibri" w:hAnsi="Calibri" w:cs="Calibri"/>
                <w:b/>
                <w:bCs/>
                <w:color w:val="00B050"/>
              </w:rPr>
              <w:t xml:space="preserve">TO DCU </w:t>
            </w:r>
            <w:r w:rsidRPr="00C20CF2">
              <w:rPr>
                <w:rFonts w:ascii="Calibri" w:hAnsi="Calibri" w:cs="Calibri"/>
                <w:b/>
                <w:bCs/>
              </w:rPr>
              <w:t>FROM the City Cent</w:t>
            </w:r>
            <w:r>
              <w:rPr>
                <w:rFonts w:ascii="Calibri" w:hAnsi="Calibri" w:cs="Calibri"/>
                <w:b/>
                <w:bCs/>
              </w:rPr>
              <w:t>re</w:t>
            </w:r>
          </w:p>
        </w:tc>
      </w:tr>
      <w:tr w:rsidR="00C20CF2" w14:paraId="6CB070A2" w14:textId="77777777" w:rsidTr="00C20CF2">
        <w:tc>
          <w:tcPr>
            <w:tcW w:w="3702" w:type="dxa"/>
            <w:tcBorders>
              <w:top w:val="single" w:sz="4" w:space="0" w:color="auto"/>
              <w:right w:val="single" w:sz="4" w:space="0" w:color="auto"/>
            </w:tcBorders>
          </w:tcPr>
          <w:p w14:paraId="3BC84066" w14:textId="5FBE6DEC" w:rsidR="00C20CF2" w:rsidRDefault="00C20CF2" w:rsidP="00C20CF2">
            <w:pPr>
              <w:jc w:val="center"/>
              <w:rPr>
                <w:rFonts w:ascii="Calibri" w:hAnsi="Calibri" w:cs="Calibri"/>
              </w:rPr>
            </w:pPr>
            <w:r w:rsidRPr="00C20CF2">
              <w:rPr>
                <w:rFonts w:ascii="Calibri" w:hAnsi="Calibri" w:cs="Calibri"/>
              </w:rPr>
              <w:t xml:space="preserve">DCU Ballymun Road Entrance: </w:t>
            </w:r>
          </w:p>
          <w:p w14:paraId="052D4E66" w14:textId="77777777" w:rsidR="00C20CF2" w:rsidRDefault="00C20CF2" w:rsidP="00C20CF2">
            <w:pPr>
              <w:jc w:val="center"/>
              <w:rPr>
                <w:rFonts w:ascii="Calibri" w:hAnsi="Calibri" w:cs="Calibri"/>
              </w:rPr>
            </w:pPr>
            <w:r w:rsidRPr="00C20CF2">
              <w:rPr>
                <w:rFonts w:ascii="Calibri" w:hAnsi="Calibri" w:cs="Calibri"/>
              </w:rPr>
              <w:t>9, 13, 11 &amp; 155.</w:t>
            </w:r>
          </w:p>
          <w:p w14:paraId="55340D16" w14:textId="4F8D4C5C" w:rsidR="001D6B25" w:rsidRPr="00C20CF2" w:rsidRDefault="001D6B25" w:rsidP="00C20CF2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val="en-IE" w:eastAsia="en-IE"/>
              </w:rPr>
              <w:drawing>
                <wp:inline distT="0" distB="0" distL="0" distR="0" wp14:anchorId="7AB74E18" wp14:editId="653BE567">
                  <wp:extent cx="2009731" cy="4669824"/>
                  <wp:effectExtent l="38100" t="38100" r="105410" b="111760"/>
                  <wp:docPr id="3" name="Picture 3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Map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069" cy="4689199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2CFA05" w14:textId="64B871FD" w:rsidR="00C20CF2" w:rsidRDefault="00C20CF2" w:rsidP="00C20CF2">
            <w:pPr>
              <w:jc w:val="center"/>
              <w:rPr>
                <w:rFonts w:ascii="Calibri" w:hAnsi="Calibri" w:cs="Calibri"/>
              </w:rPr>
            </w:pPr>
            <w:proofErr w:type="spellStart"/>
            <w:r w:rsidRPr="00C20CF2">
              <w:rPr>
                <w:rFonts w:ascii="Calibri" w:hAnsi="Calibri" w:cs="Calibri"/>
              </w:rPr>
              <w:t>Iveragh</w:t>
            </w:r>
            <w:proofErr w:type="spellEnd"/>
            <w:r w:rsidRPr="00C20CF2">
              <w:rPr>
                <w:rFonts w:ascii="Calibri" w:hAnsi="Calibri" w:cs="Calibri"/>
              </w:rPr>
              <w:t xml:space="preserve"> Road </w:t>
            </w:r>
            <w:r>
              <w:rPr>
                <w:rFonts w:ascii="Calibri" w:hAnsi="Calibri" w:cs="Calibri"/>
              </w:rPr>
              <w:t>&amp;</w:t>
            </w:r>
            <w:r w:rsidRPr="00C20CF2">
              <w:rPr>
                <w:rFonts w:ascii="Calibri" w:hAnsi="Calibri" w:cs="Calibri"/>
              </w:rPr>
              <w:t xml:space="preserve"> </w:t>
            </w:r>
            <w:r w:rsidR="000E0FEC">
              <w:rPr>
                <w:rFonts w:ascii="Calibri" w:hAnsi="Calibri" w:cs="Calibri"/>
              </w:rPr>
              <w:t>10 min</w:t>
            </w:r>
            <w:r w:rsidRPr="00C20CF2">
              <w:rPr>
                <w:rFonts w:ascii="Calibri" w:hAnsi="Calibri" w:cs="Calibri"/>
              </w:rPr>
              <w:t xml:space="preserve"> walk to</w:t>
            </w:r>
            <w:r>
              <w:rPr>
                <w:rFonts w:ascii="Calibri" w:hAnsi="Calibri" w:cs="Calibri"/>
              </w:rPr>
              <w:t xml:space="preserve"> </w:t>
            </w:r>
            <w:r w:rsidRPr="00C20CF2">
              <w:rPr>
                <w:rFonts w:ascii="Calibri" w:hAnsi="Calibri" w:cs="Calibri"/>
              </w:rPr>
              <w:t xml:space="preserve">Collins Road Entrance: </w:t>
            </w:r>
          </w:p>
          <w:p w14:paraId="577CB0C9" w14:textId="77777777" w:rsidR="00C20CF2" w:rsidRDefault="00C20CF2" w:rsidP="00C20CF2">
            <w:pPr>
              <w:jc w:val="center"/>
              <w:rPr>
                <w:rFonts w:ascii="Calibri" w:hAnsi="Calibri" w:cs="Calibri"/>
              </w:rPr>
            </w:pPr>
            <w:r w:rsidRPr="00C20CF2">
              <w:rPr>
                <w:rFonts w:ascii="Calibri" w:hAnsi="Calibri" w:cs="Calibri"/>
              </w:rPr>
              <w:t>1, 13, 16, 41 &amp; 41C.</w:t>
            </w:r>
          </w:p>
          <w:p w14:paraId="48E6E98C" w14:textId="48D35F38" w:rsidR="001D6B25" w:rsidRPr="00C20CF2" w:rsidRDefault="001D6B25" w:rsidP="00C20CF2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val="en-IE" w:eastAsia="en-IE"/>
              </w:rPr>
              <w:drawing>
                <wp:inline distT="0" distB="0" distL="0" distR="0" wp14:anchorId="6FF8D4A9" wp14:editId="3803581F">
                  <wp:extent cx="1946704" cy="4689730"/>
                  <wp:effectExtent l="38100" t="38100" r="111125" b="1111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726" cy="4766873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</w:tcBorders>
          </w:tcPr>
          <w:p w14:paraId="0086F68A" w14:textId="795D9D06" w:rsidR="00C20CF2" w:rsidRDefault="00C20CF2" w:rsidP="00C20CF2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Campus Center: </w:t>
            </w:r>
          </w:p>
          <w:p w14:paraId="482FCA8D" w14:textId="77777777" w:rsidR="00C20CF2" w:rsidRDefault="00C20CF2" w:rsidP="00C20CF2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</w:t>
            </w:r>
          </w:p>
          <w:p w14:paraId="11FB31C1" w14:textId="3732AF6A" w:rsidR="001D6B25" w:rsidRPr="00C20CF2" w:rsidRDefault="001D6B25" w:rsidP="00C20CF2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val="en-IE" w:eastAsia="en-IE"/>
              </w:rPr>
              <w:drawing>
                <wp:inline distT="0" distB="0" distL="0" distR="0" wp14:anchorId="2E80563E" wp14:editId="0C794F1C">
                  <wp:extent cx="1923562" cy="4682181"/>
                  <wp:effectExtent l="38100" t="38100" r="114935" b="118745"/>
                  <wp:docPr id="7" name="Picture 7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Map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121" cy="4783341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F2" w14:paraId="2708A088" w14:textId="77777777" w:rsidTr="00C20CF2">
        <w:tc>
          <w:tcPr>
            <w:tcW w:w="3702" w:type="dxa"/>
            <w:tcBorders>
              <w:right w:val="single" w:sz="4" w:space="0" w:color="auto"/>
            </w:tcBorders>
          </w:tcPr>
          <w:p w14:paraId="13FB4542" w14:textId="7004741E" w:rsidR="00C20CF2" w:rsidRDefault="00C20CF2" w:rsidP="00CE0019">
            <w:pPr>
              <w:rPr>
                <w:rFonts w:ascii="Calibri" w:hAnsi="Calibri" w:cs="Calibri"/>
              </w:rPr>
            </w:pPr>
          </w:p>
        </w:tc>
        <w:tc>
          <w:tcPr>
            <w:tcW w:w="3572" w:type="dxa"/>
            <w:tcBorders>
              <w:left w:val="single" w:sz="4" w:space="0" w:color="auto"/>
              <w:right w:val="single" w:sz="4" w:space="0" w:color="auto"/>
            </w:tcBorders>
          </w:tcPr>
          <w:p w14:paraId="299CA90E" w14:textId="27E25A7B" w:rsidR="00C20CF2" w:rsidRDefault="00C20CF2" w:rsidP="00CE0019">
            <w:pPr>
              <w:rPr>
                <w:rFonts w:ascii="Calibri" w:hAnsi="Calibri" w:cs="Calibri"/>
              </w:rPr>
            </w:pPr>
          </w:p>
        </w:tc>
        <w:tc>
          <w:tcPr>
            <w:tcW w:w="3516" w:type="dxa"/>
            <w:tcBorders>
              <w:left w:val="single" w:sz="4" w:space="0" w:color="auto"/>
            </w:tcBorders>
          </w:tcPr>
          <w:p w14:paraId="47DDE78B" w14:textId="05C3929B" w:rsidR="00C20CF2" w:rsidRDefault="00C20CF2" w:rsidP="00CE0019">
            <w:pPr>
              <w:rPr>
                <w:rFonts w:ascii="Calibri" w:hAnsi="Calibri" w:cs="Calibri"/>
              </w:rPr>
            </w:pPr>
          </w:p>
        </w:tc>
      </w:tr>
      <w:tr w:rsidR="002B3C89" w14:paraId="41B616AA" w14:textId="77777777" w:rsidTr="006F7DA7">
        <w:tc>
          <w:tcPr>
            <w:tcW w:w="10790" w:type="dxa"/>
            <w:gridSpan w:val="3"/>
          </w:tcPr>
          <w:p w14:paraId="64202EF3" w14:textId="27101CF9" w:rsidR="002B3C89" w:rsidRDefault="002B3C89" w:rsidP="00CE0019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 xml:space="preserve">Note: from O’Connel bridge the 4 follows the same route as the 9 &amp; 155 to DCU. </w:t>
            </w:r>
          </w:p>
        </w:tc>
      </w:tr>
    </w:tbl>
    <w:p w14:paraId="08070757" w14:textId="10B158B8" w:rsidR="00AA2E3F" w:rsidRDefault="00AA2E3F" w:rsidP="00AA2E3F">
      <w:pPr>
        <w:rPr>
          <w:rFonts w:ascii="Calibri" w:hAnsi="Calibri" w:cs="Calibri"/>
        </w:rPr>
      </w:pPr>
    </w:p>
    <w:p w14:paraId="11E9CDB1" w14:textId="5184AAAF" w:rsidR="00C20CF2" w:rsidRDefault="00C20CF2" w:rsidP="00CE0019">
      <w:pPr>
        <w:rPr>
          <w:rFonts w:ascii="Calibri" w:hAnsi="Calibri" w:cs="Calibr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C20CF2" w14:paraId="63435B96" w14:textId="77777777" w:rsidTr="000E0FEC">
        <w:tc>
          <w:tcPr>
            <w:tcW w:w="10790" w:type="dxa"/>
          </w:tcPr>
          <w:p w14:paraId="0EC629EE" w14:textId="3B98D3B6" w:rsidR="00C20CF2" w:rsidRPr="000E0FEC" w:rsidRDefault="00C20CF2" w:rsidP="00B5295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E0FEC">
              <w:rPr>
                <w:rFonts w:ascii="Calibri" w:hAnsi="Calibri" w:cs="Calibri"/>
                <w:b/>
                <w:bCs/>
              </w:rPr>
              <w:t xml:space="preserve">The following bus routes will take you </w:t>
            </w:r>
            <w:r w:rsidRPr="00362545">
              <w:rPr>
                <w:rFonts w:ascii="Calibri" w:hAnsi="Calibri" w:cs="Calibri"/>
                <w:b/>
                <w:bCs/>
                <w:color w:val="00B050"/>
              </w:rPr>
              <w:t xml:space="preserve">TO DCU </w:t>
            </w:r>
            <w:r w:rsidRPr="000E0FEC">
              <w:rPr>
                <w:rFonts w:ascii="Calibri" w:hAnsi="Calibri" w:cs="Calibri"/>
                <w:b/>
                <w:bCs/>
              </w:rPr>
              <w:t>FROM the Airport T1 Zone 14</w:t>
            </w:r>
          </w:p>
        </w:tc>
      </w:tr>
      <w:tr w:rsidR="000E0FEC" w14:paraId="1F41F6CC" w14:textId="77777777" w:rsidTr="000E0FEC">
        <w:tc>
          <w:tcPr>
            <w:tcW w:w="10790" w:type="dxa"/>
          </w:tcPr>
          <w:p w14:paraId="73B1741F" w14:textId="77777777" w:rsidR="000E0FEC" w:rsidRPr="000E0FEC" w:rsidRDefault="000E0FEC" w:rsidP="000E0FEC">
            <w:pPr>
              <w:jc w:val="center"/>
              <w:rPr>
                <w:rFonts w:ascii="Calibri" w:hAnsi="Calibri" w:cs="Calibri"/>
                <w:b/>
                <w:bCs/>
              </w:rPr>
            </w:pPr>
            <w:proofErr w:type="spellStart"/>
            <w:r w:rsidRPr="000E0FEC">
              <w:rPr>
                <w:rFonts w:ascii="Calibri" w:hAnsi="Calibri" w:cs="Calibri"/>
                <w:b/>
                <w:bCs/>
              </w:rPr>
              <w:t>Shanvarna</w:t>
            </w:r>
            <w:proofErr w:type="spellEnd"/>
            <w:r w:rsidRPr="000E0FEC">
              <w:rPr>
                <w:rFonts w:ascii="Calibri" w:hAnsi="Calibri" w:cs="Calibri"/>
                <w:b/>
                <w:bCs/>
              </w:rPr>
              <w:t xml:space="preserve"> Road &amp; 20 min walk to Collins Road Entrance:</w:t>
            </w:r>
          </w:p>
          <w:p w14:paraId="38228480" w14:textId="79C0C245" w:rsidR="000E0FEC" w:rsidRPr="000E0FEC" w:rsidRDefault="000E0FEC" w:rsidP="000E0FEC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E0FEC">
              <w:rPr>
                <w:rFonts w:ascii="Calibri" w:hAnsi="Calibri" w:cs="Calibri"/>
                <w:b/>
                <w:bCs/>
              </w:rPr>
              <w:t>16, 41.</w:t>
            </w:r>
          </w:p>
        </w:tc>
      </w:tr>
      <w:tr w:rsidR="000E0FEC" w14:paraId="259C116C" w14:textId="77777777" w:rsidTr="000E0FEC">
        <w:tc>
          <w:tcPr>
            <w:tcW w:w="10790" w:type="dxa"/>
          </w:tcPr>
          <w:p w14:paraId="1B40F24C" w14:textId="02334320" w:rsidR="000E0FEC" w:rsidRDefault="000E0FEC" w:rsidP="000E0FE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val="en-IE" w:eastAsia="en-IE"/>
              </w:rPr>
              <w:drawing>
                <wp:inline distT="0" distB="0" distL="0" distR="0" wp14:anchorId="2F30BD4F" wp14:editId="0B8B0C6B">
                  <wp:extent cx="2268455" cy="4669790"/>
                  <wp:effectExtent l="38100" t="38100" r="113030" b="11176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903" cy="4685122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F22EAB">
              <w:rPr>
                <w:rFonts w:ascii="Calibri" w:hAnsi="Calibri" w:cs="Calibri"/>
              </w:rPr>
              <w:t>s</w:t>
            </w:r>
          </w:p>
        </w:tc>
      </w:tr>
    </w:tbl>
    <w:p w14:paraId="6994DBEE" w14:textId="7563C8AD" w:rsidR="00C20CF2" w:rsidRDefault="00352C53" w:rsidP="00CE0019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To use public transport like Dublin Bus or the Luas you will need to pay with either </w:t>
      </w:r>
      <w:r w:rsidRPr="00352C53">
        <w:rPr>
          <w:rFonts w:ascii="Calibri" w:hAnsi="Calibri" w:cs="Calibri"/>
          <w:b/>
          <w:bCs/>
          <w:i/>
          <w:iCs/>
          <w:color w:val="FF0000"/>
        </w:rPr>
        <w:t>exact</w:t>
      </w:r>
      <w:r>
        <w:rPr>
          <w:rFonts w:ascii="Calibri" w:hAnsi="Calibri" w:cs="Calibri"/>
        </w:rPr>
        <w:t xml:space="preserve"> cash fare (approx. €3.00 / trip) or you can use a Leap Card which is cheaper / trip and uses NFC to tap onto a bus. </w:t>
      </w:r>
    </w:p>
    <w:p w14:paraId="101684CB" w14:textId="64A51A31" w:rsidR="00352C53" w:rsidRDefault="00352C53" w:rsidP="00CE0019">
      <w:pPr>
        <w:rPr>
          <w:rFonts w:ascii="Calibri" w:hAnsi="Calibri" w:cs="Calibri"/>
        </w:rPr>
      </w:pPr>
      <w:r>
        <w:rPr>
          <w:rFonts w:ascii="Calibri" w:hAnsi="Calibri" w:cs="Calibri"/>
        </w:rPr>
        <w:t>To purchase a visitor Leap Card which will give you unlimited bus trips over 1, 3 or 7 days go to this website (</w:t>
      </w:r>
      <w:hyperlink r:id="rId18" w:history="1">
        <w:r w:rsidRPr="00CB7A66">
          <w:rPr>
            <w:rStyle w:val="Hyperlink"/>
            <w:rFonts w:ascii="Calibri" w:hAnsi="Calibri" w:cs="Calibri"/>
          </w:rPr>
          <w:t>https://about.leapcard.ie/leap-visitor-card</w:t>
        </w:r>
      </w:hyperlink>
      <w:r>
        <w:rPr>
          <w:rFonts w:ascii="Calibri" w:hAnsi="Calibri" w:cs="Calibri"/>
        </w:rPr>
        <w:t xml:space="preserve">) where you can purchase &amp; have the card posted to your home before leaving for Dublin. </w:t>
      </w:r>
    </w:p>
    <w:p w14:paraId="26FDB9A7" w14:textId="26B93F7C" w:rsidR="00352108" w:rsidRDefault="00352108" w:rsidP="00352108">
      <w:pPr>
        <w:pStyle w:val="Heading2"/>
      </w:pPr>
      <w:bookmarkStart w:id="3" w:name="_Toc112915490"/>
      <w:r>
        <w:t>Taxi</w:t>
      </w:r>
      <w:bookmarkEnd w:id="3"/>
    </w:p>
    <w:p w14:paraId="2BC5472C" w14:textId="55838F3F" w:rsidR="00352108" w:rsidRDefault="00352108" w:rsidP="00CE0019">
      <w:pPr>
        <w:rPr>
          <w:rFonts w:ascii="Calibri" w:hAnsi="Calibri" w:cs="Calibri"/>
        </w:rPr>
      </w:pPr>
      <w:r>
        <w:rPr>
          <w:rFonts w:ascii="Calibri" w:hAnsi="Calibri" w:cs="Calibri"/>
        </w:rPr>
        <w:t>Rather than public transport, you may also use Taxis to get place to place.</w:t>
      </w:r>
    </w:p>
    <w:p w14:paraId="6A4F74F7" w14:textId="77777777" w:rsidR="00903C00" w:rsidRDefault="00352108" w:rsidP="00352108">
      <w:pPr>
        <w:pStyle w:val="ListParagraph"/>
        <w:numPr>
          <w:ilvl w:val="0"/>
          <w:numId w:val="11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VIP Taxi: </w:t>
      </w:r>
    </w:p>
    <w:p w14:paraId="331B4A04" w14:textId="6059E566" w:rsidR="00352108" w:rsidRDefault="00903C00" w:rsidP="00903C00">
      <w:pPr>
        <w:pStyle w:val="ListParagraph"/>
        <w:numPr>
          <w:ilvl w:val="1"/>
          <w:numId w:val="11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Website: </w:t>
      </w:r>
      <w:hyperlink r:id="rId19" w:history="1">
        <w:r w:rsidRPr="00CB7A66">
          <w:rPr>
            <w:rStyle w:val="Hyperlink"/>
            <w:rFonts w:ascii="Calibri" w:hAnsi="Calibri" w:cs="Calibri"/>
          </w:rPr>
          <w:t>https://viptaxis.ie/</w:t>
        </w:r>
      </w:hyperlink>
    </w:p>
    <w:p w14:paraId="5B583D1F" w14:textId="1CBD7D4A" w:rsidR="00903C00" w:rsidRDefault="00903C00" w:rsidP="00903C00">
      <w:pPr>
        <w:pStyle w:val="ListParagraph"/>
        <w:numPr>
          <w:ilvl w:val="1"/>
          <w:numId w:val="11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Taxi App: </w:t>
      </w:r>
      <w:hyperlink r:id="rId20" w:history="1">
        <w:r w:rsidRPr="00CB7A66">
          <w:rPr>
            <w:rStyle w:val="Hyperlink"/>
            <w:rFonts w:ascii="Calibri" w:hAnsi="Calibri" w:cs="Calibri"/>
          </w:rPr>
          <w:t>https://viptaxis.ie/taxi-mobile-app/</w:t>
        </w:r>
      </w:hyperlink>
      <w:r>
        <w:rPr>
          <w:rFonts w:ascii="Calibri" w:hAnsi="Calibri" w:cs="Calibri"/>
        </w:rPr>
        <w:t xml:space="preserve"> </w:t>
      </w:r>
    </w:p>
    <w:p w14:paraId="2C7C3A1B" w14:textId="1FAA9446" w:rsidR="00903C00" w:rsidRDefault="00903C00" w:rsidP="00903C00">
      <w:pPr>
        <w:pStyle w:val="ListParagraph"/>
        <w:numPr>
          <w:ilvl w:val="0"/>
          <w:numId w:val="11"/>
        </w:num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lastRenderedPageBreak/>
        <w:t>Lynk</w:t>
      </w:r>
      <w:proofErr w:type="spellEnd"/>
      <w:r>
        <w:rPr>
          <w:rFonts w:ascii="Calibri" w:hAnsi="Calibri" w:cs="Calibri"/>
        </w:rPr>
        <w:t xml:space="preserve"> Taxi:</w:t>
      </w:r>
    </w:p>
    <w:p w14:paraId="6C864191" w14:textId="0D879D34" w:rsidR="00903C00" w:rsidRDefault="00903C00" w:rsidP="00903C00">
      <w:pPr>
        <w:pStyle w:val="ListParagraph"/>
        <w:numPr>
          <w:ilvl w:val="1"/>
          <w:numId w:val="11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Website &amp; Taxi App: </w:t>
      </w:r>
      <w:hyperlink r:id="rId21" w:history="1">
        <w:r w:rsidRPr="00CB7A66">
          <w:rPr>
            <w:rStyle w:val="Hyperlink"/>
            <w:rFonts w:ascii="Calibri" w:hAnsi="Calibri" w:cs="Calibri"/>
          </w:rPr>
          <w:t>https://www.lynk.ie/</w:t>
        </w:r>
      </w:hyperlink>
    </w:p>
    <w:p w14:paraId="3258B0D9" w14:textId="760A4360" w:rsidR="00362545" w:rsidRDefault="00362545" w:rsidP="00362545">
      <w:pPr>
        <w:pStyle w:val="Heading1"/>
      </w:pPr>
      <w:bookmarkStart w:id="4" w:name="_Toc112915491"/>
      <w:r>
        <w:t>Where to Stay?</w:t>
      </w:r>
      <w:bookmarkEnd w:id="4"/>
    </w:p>
    <w:p w14:paraId="02C7B8F5" w14:textId="21FB0957" w:rsidR="00362545" w:rsidRPr="00362545" w:rsidRDefault="00362545" w:rsidP="00362545">
      <w:r>
        <w:t xml:space="preserve">It would be ideal to stay in </w:t>
      </w:r>
      <w:r w:rsidR="002B3C89">
        <w:t>hotels</w:t>
      </w:r>
      <w:r>
        <w:t xml:space="preserve"> that are either close to DCU itself OR close to the city center as you have the greatest number of route options to the college from that location. </w:t>
      </w:r>
    </w:p>
    <w:p w14:paraId="00773122" w14:textId="36A22513" w:rsidR="00362545" w:rsidRDefault="00362545" w:rsidP="00362545">
      <w:pPr>
        <w:pStyle w:val="Heading2"/>
      </w:pPr>
      <w:bookmarkStart w:id="5" w:name="_Toc112915492"/>
      <w:r>
        <w:t>Hotel</w:t>
      </w:r>
      <w:r w:rsidR="002B3C89">
        <w:t xml:space="preserve"> Options</w:t>
      </w:r>
      <w:bookmarkEnd w:id="5"/>
    </w:p>
    <w:p w14:paraId="1637EB4F" w14:textId="2936DD9D" w:rsidR="00C42355" w:rsidRPr="002B3C89" w:rsidRDefault="00D14C42" w:rsidP="002B3C89">
      <w:r>
        <w:t>Hotel prices correct as of 28</w:t>
      </w:r>
      <w:r w:rsidR="002B3C89" w:rsidRPr="002B3C89">
        <w:rPr>
          <w:vertAlign w:val="superscript"/>
        </w:rPr>
        <w:t>th</w:t>
      </w:r>
      <w:r w:rsidR="002B3C89">
        <w:t xml:space="preserve"> </w:t>
      </w:r>
      <w:proofErr w:type="spellStart"/>
      <w:r>
        <w:t>june</w:t>
      </w:r>
      <w:proofErr w:type="spellEnd"/>
      <w:r>
        <w:t xml:space="preserve"> 2022</w:t>
      </w:r>
      <w:r w:rsidR="002B3C89">
        <w:t xml:space="preserve"> are for 1 person / room &amp; include bed &amp; breakf</w:t>
      </w:r>
      <w:r>
        <w:t>ast for 6</w:t>
      </w:r>
      <w:r w:rsidR="002B3C89">
        <w:t xml:space="preserve"> nights. Sale prices may be available on individual websites; hyperlinks provided below.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1275"/>
        <w:gridCol w:w="5670"/>
        <w:gridCol w:w="1134"/>
        <w:gridCol w:w="1156"/>
      </w:tblGrid>
      <w:tr w:rsidR="00362545" w14:paraId="38F41CA0" w14:textId="77777777" w:rsidTr="00C42355">
        <w:trPr>
          <w:trHeight w:val="530"/>
        </w:trPr>
        <w:tc>
          <w:tcPr>
            <w:tcW w:w="1555" w:type="dxa"/>
            <w:vMerge w:val="restart"/>
            <w:tcBorders>
              <w:bottom w:val="single" w:sz="4" w:space="0" w:color="auto"/>
            </w:tcBorders>
            <w:vAlign w:val="bottom"/>
          </w:tcPr>
          <w:p w14:paraId="0E055967" w14:textId="1090B606" w:rsidR="00362545" w:rsidRPr="00C42355" w:rsidRDefault="00362545" w:rsidP="00362545">
            <w:pPr>
              <w:jc w:val="center"/>
              <w:rPr>
                <w:b/>
                <w:bCs/>
              </w:rPr>
            </w:pPr>
            <w:r w:rsidRPr="00C42355">
              <w:rPr>
                <w:b/>
                <w:bCs/>
              </w:rPr>
              <w:t>Hotel</w:t>
            </w:r>
          </w:p>
        </w:tc>
        <w:tc>
          <w:tcPr>
            <w:tcW w:w="1275" w:type="dxa"/>
            <w:vMerge w:val="restart"/>
            <w:tcBorders>
              <w:left w:val="nil"/>
              <w:bottom w:val="single" w:sz="4" w:space="0" w:color="auto"/>
            </w:tcBorders>
            <w:vAlign w:val="bottom"/>
          </w:tcPr>
          <w:p w14:paraId="7E438A3F" w14:textId="6F2D27C0" w:rsidR="00362545" w:rsidRPr="00C42355" w:rsidRDefault="00362545" w:rsidP="00362545">
            <w:pPr>
              <w:jc w:val="center"/>
              <w:rPr>
                <w:b/>
                <w:bCs/>
              </w:rPr>
            </w:pPr>
            <w:r w:rsidRPr="00C42355">
              <w:rPr>
                <w:b/>
                <w:bCs/>
              </w:rPr>
              <w:t>Distance to DCU</w:t>
            </w:r>
          </w:p>
        </w:tc>
        <w:tc>
          <w:tcPr>
            <w:tcW w:w="5670" w:type="dxa"/>
            <w:vMerge w:val="restart"/>
            <w:tcBorders>
              <w:left w:val="nil"/>
            </w:tcBorders>
            <w:vAlign w:val="bottom"/>
          </w:tcPr>
          <w:p w14:paraId="001B9E2F" w14:textId="73075CE8" w:rsidR="00362545" w:rsidRPr="00C42355" w:rsidRDefault="00362545" w:rsidP="00D14C42">
            <w:pPr>
              <w:jc w:val="center"/>
              <w:rPr>
                <w:b/>
                <w:bCs/>
              </w:rPr>
            </w:pPr>
            <w:r w:rsidRPr="00C42355">
              <w:rPr>
                <w:b/>
                <w:bCs/>
              </w:rPr>
              <w:t>B&amp;B Prices (</w:t>
            </w:r>
            <w:r w:rsidR="00D14C42">
              <w:rPr>
                <w:b/>
                <w:bCs/>
              </w:rPr>
              <w:t>2</w:t>
            </w:r>
            <w:r w:rsidR="00D14C42">
              <w:rPr>
                <w:b/>
                <w:bCs/>
                <w:vertAlign w:val="superscript"/>
              </w:rPr>
              <w:t>nd</w:t>
            </w:r>
            <w:r w:rsidR="00D14C42">
              <w:rPr>
                <w:b/>
                <w:bCs/>
              </w:rPr>
              <w:t xml:space="preserve"> – 8</w:t>
            </w:r>
            <w:r w:rsidRPr="00C42355">
              <w:rPr>
                <w:b/>
                <w:bCs/>
                <w:vertAlign w:val="superscript"/>
              </w:rPr>
              <w:t>th</w:t>
            </w:r>
            <w:r w:rsidR="00D14C42">
              <w:rPr>
                <w:b/>
                <w:bCs/>
                <w:vertAlign w:val="superscript"/>
              </w:rPr>
              <w:t xml:space="preserve"> </w:t>
            </w:r>
            <w:r w:rsidR="00D14C42">
              <w:rPr>
                <w:b/>
                <w:bCs/>
              </w:rPr>
              <w:t>Oct)</w:t>
            </w:r>
          </w:p>
        </w:tc>
        <w:tc>
          <w:tcPr>
            <w:tcW w:w="2290" w:type="dxa"/>
            <w:gridSpan w:val="2"/>
            <w:tcBorders>
              <w:bottom w:val="single" w:sz="4" w:space="0" w:color="auto"/>
            </w:tcBorders>
            <w:vAlign w:val="bottom"/>
          </w:tcPr>
          <w:p w14:paraId="3E9017F6" w14:textId="607C6600" w:rsidR="00362545" w:rsidRPr="00C42355" w:rsidRDefault="00362545" w:rsidP="00362545">
            <w:pPr>
              <w:jc w:val="center"/>
              <w:rPr>
                <w:b/>
                <w:bCs/>
              </w:rPr>
            </w:pPr>
            <w:r w:rsidRPr="00C42355">
              <w:rPr>
                <w:b/>
                <w:bCs/>
              </w:rPr>
              <w:t>Transport Options</w:t>
            </w:r>
          </w:p>
        </w:tc>
      </w:tr>
      <w:tr w:rsidR="00C42355" w14:paraId="7E7A656F" w14:textId="77777777" w:rsidTr="00C42355">
        <w:trPr>
          <w:trHeight w:val="530"/>
        </w:trPr>
        <w:tc>
          <w:tcPr>
            <w:tcW w:w="1555" w:type="dxa"/>
            <w:vMerge/>
            <w:tcBorders>
              <w:bottom w:val="single" w:sz="4" w:space="0" w:color="auto"/>
            </w:tcBorders>
            <w:vAlign w:val="bottom"/>
          </w:tcPr>
          <w:p w14:paraId="45EB3BF6" w14:textId="77777777" w:rsidR="00362545" w:rsidRPr="00C42355" w:rsidRDefault="00362545" w:rsidP="00362545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  <w:vMerge/>
            <w:tcBorders>
              <w:left w:val="nil"/>
              <w:bottom w:val="single" w:sz="4" w:space="0" w:color="auto"/>
            </w:tcBorders>
            <w:vAlign w:val="bottom"/>
          </w:tcPr>
          <w:p w14:paraId="6C682D2C" w14:textId="77777777" w:rsidR="00362545" w:rsidRPr="00C42355" w:rsidRDefault="00362545" w:rsidP="00362545">
            <w:pPr>
              <w:jc w:val="center"/>
              <w:rPr>
                <w:b/>
                <w:bCs/>
              </w:rPr>
            </w:pPr>
          </w:p>
        </w:tc>
        <w:tc>
          <w:tcPr>
            <w:tcW w:w="5670" w:type="dxa"/>
            <w:vMerge/>
            <w:tcBorders>
              <w:left w:val="nil"/>
              <w:bottom w:val="single" w:sz="4" w:space="0" w:color="auto"/>
            </w:tcBorders>
            <w:vAlign w:val="bottom"/>
          </w:tcPr>
          <w:p w14:paraId="7399E4E5" w14:textId="77777777" w:rsidR="00362545" w:rsidRPr="00C42355" w:rsidRDefault="00362545" w:rsidP="00362545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140DE8" w14:textId="7062AAB1" w:rsidR="00362545" w:rsidRPr="00C42355" w:rsidRDefault="00362545" w:rsidP="00362545">
            <w:pPr>
              <w:jc w:val="center"/>
              <w:rPr>
                <w:b/>
                <w:bCs/>
              </w:rPr>
            </w:pPr>
            <w:r w:rsidRPr="00C42355">
              <w:rPr>
                <w:b/>
                <w:bCs/>
              </w:rPr>
              <w:t>From Airport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71EF2564" w14:textId="5D7DD3DD" w:rsidR="00362545" w:rsidRPr="00C42355" w:rsidRDefault="00362545" w:rsidP="00362545">
            <w:pPr>
              <w:jc w:val="center"/>
              <w:rPr>
                <w:b/>
                <w:bCs/>
              </w:rPr>
            </w:pPr>
            <w:r w:rsidRPr="00C42355">
              <w:rPr>
                <w:b/>
                <w:bCs/>
              </w:rPr>
              <w:t>To DCU</w:t>
            </w:r>
          </w:p>
        </w:tc>
      </w:tr>
      <w:tr w:rsidR="00C42355" w14:paraId="71DD96E9" w14:textId="77777777" w:rsidTr="00C42355">
        <w:tc>
          <w:tcPr>
            <w:tcW w:w="15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AE957" w14:textId="21565E53" w:rsidR="00362545" w:rsidRDefault="00DD7D76" w:rsidP="00362545">
            <w:hyperlink r:id="rId22" w:history="1">
              <w:r w:rsidR="00362545" w:rsidRPr="00362545">
                <w:rPr>
                  <w:rStyle w:val="Hyperlink"/>
                </w:rPr>
                <w:t>Dublin Skylon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65F76" w14:textId="18B3E51E" w:rsidR="00362545" w:rsidRDefault="00362545" w:rsidP="00362545">
            <w:r>
              <w:t>1.6KM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1F30F" w14:textId="76737513" w:rsidR="00362545" w:rsidRDefault="00362545" w:rsidP="00362545">
            <w:r>
              <w:t>Single: €</w:t>
            </w:r>
            <w:r w:rsidR="00D14C42">
              <w:t>984</w:t>
            </w:r>
          </w:p>
          <w:p w14:paraId="1E18F5D4" w14:textId="5C395513" w:rsidR="00362545" w:rsidRDefault="00362545" w:rsidP="00D14C42">
            <w:r>
              <w:t>Twin: €</w:t>
            </w:r>
            <w:r w:rsidR="00D14C42">
              <w:t>1074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E8E59" w14:textId="52E13FDA" w:rsidR="00362545" w:rsidRDefault="00362545" w:rsidP="00362545">
            <w:r>
              <w:t>16, 16D, 41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B9630" w14:textId="6FC554C6" w:rsidR="00362545" w:rsidRDefault="00362545" w:rsidP="00362545">
            <w:r>
              <w:t>1, 11, 13, 44</w:t>
            </w:r>
          </w:p>
        </w:tc>
      </w:tr>
      <w:tr w:rsidR="00362545" w14:paraId="4639CF2B" w14:textId="77777777" w:rsidTr="00C42355">
        <w:tc>
          <w:tcPr>
            <w:tcW w:w="15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362ED" w14:textId="74D7BD8F" w:rsidR="00362545" w:rsidRDefault="00DD7D76" w:rsidP="00362545">
            <w:hyperlink r:id="rId23" w:history="1">
              <w:proofErr w:type="spellStart"/>
              <w:r w:rsidR="00362545" w:rsidRPr="002B3C89">
                <w:rPr>
                  <w:rStyle w:val="Hyperlink"/>
                </w:rPr>
                <w:t>Bonnington</w:t>
              </w:r>
              <w:proofErr w:type="spellEnd"/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708BA" w14:textId="61693BDF" w:rsidR="00362545" w:rsidRDefault="00362545" w:rsidP="00362545">
            <w:r>
              <w:t>2 KM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5C2FD" w14:textId="3020E669" w:rsidR="002B3C89" w:rsidRDefault="002B3C89" w:rsidP="00362545">
            <w:r>
              <w:t>Single: €</w:t>
            </w:r>
            <w:r w:rsidR="00D14C42">
              <w:t>1680</w:t>
            </w:r>
          </w:p>
          <w:p w14:paraId="748666E3" w14:textId="05542A89" w:rsidR="00362545" w:rsidRDefault="00362545" w:rsidP="00D14C42">
            <w:r>
              <w:t>Double / Twin: €</w:t>
            </w:r>
            <w:r w:rsidR="00D14C42">
              <w:t>1740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25DBB" w14:textId="50B1FB7D" w:rsidR="00362545" w:rsidRDefault="002B3C89" w:rsidP="00362545">
            <w:r>
              <w:t>16, 16D, 33, 41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60FD2" w14:textId="72D6AEFD" w:rsidR="00362545" w:rsidRDefault="002B3C89" w:rsidP="00362545">
            <w:r>
              <w:t>1, 13, 44</w:t>
            </w:r>
          </w:p>
        </w:tc>
      </w:tr>
      <w:tr w:rsidR="002B3C89" w14:paraId="1D074EFA" w14:textId="77777777" w:rsidTr="00C42355">
        <w:tc>
          <w:tcPr>
            <w:tcW w:w="15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ED5BC" w14:textId="4376FDFE" w:rsidR="002B3C89" w:rsidRDefault="00DD7D76" w:rsidP="00362545">
            <w:hyperlink r:id="rId24" w:history="1">
              <w:proofErr w:type="spellStart"/>
              <w:r w:rsidR="002B3C89" w:rsidRPr="002B3C89">
                <w:rPr>
                  <w:rStyle w:val="Hyperlink"/>
                </w:rPr>
                <w:t>Maldron</w:t>
              </w:r>
              <w:proofErr w:type="spellEnd"/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A7752" w14:textId="59A93267" w:rsidR="002B3C89" w:rsidRDefault="002B3C89" w:rsidP="00362545">
            <w:r>
              <w:t>4.5 KM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05F74" w14:textId="33715F7B" w:rsidR="002B3C89" w:rsidRDefault="002B3C89" w:rsidP="00D14C42">
            <w:r>
              <w:t>Double: €</w:t>
            </w:r>
            <w:r w:rsidR="00D14C42">
              <w:t>1223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AB6BD" w14:textId="1CD27C4E" w:rsidR="002B3C89" w:rsidRDefault="002B3C89" w:rsidP="00362545">
            <w:r>
              <w:t xml:space="preserve">16, 16D, 33, 41 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14314" w14:textId="44D14406" w:rsidR="002B3C89" w:rsidRDefault="002B3C89" w:rsidP="00362545">
            <w:r>
              <w:t>1, 4, 9, 44</w:t>
            </w:r>
          </w:p>
        </w:tc>
      </w:tr>
      <w:tr w:rsidR="00740A67" w14:paraId="42D6BBF6" w14:textId="77777777" w:rsidTr="00C42355">
        <w:tc>
          <w:tcPr>
            <w:tcW w:w="15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69167" w14:textId="656BC7AE" w:rsidR="00740A67" w:rsidRDefault="00DD7D76" w:rsidP="00362545">
            <w:hyperlink r:id="rId25" w:history="1">
              <w:r w:rsidR="00740A67" w:rsidRPr="00740A67">
                <w:rPr>
                  <w:rStyle w:val="Hyperlink"/>
                </w:rPr>
                <w:t>Jurys Inn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4F7C1" w14:textId="526049EB" w:rsidR="00740A67" w:rsidRDefault="00740A67" w:rsidP="00362545">
            <w:r>
              <w:t>5.6KM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19110" w14:textId="67E0EBF6" w:rsidR="00740A67" w:rsidRDefault="00740A67" w:rsidP="00740A67">
            <w:pPr>
              <w:tabs>
                <w:tab w:val="left" w:pos="1771"/>
              </w:tabs>
            </w:pPr>
            <w:r>
              <w:t>Double: €379.10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6E682" w14:textId="09A4C98D" w:rsidR="00740A67" w:rsidRDefault="00740A67" w:rsidP="00362545">
            <w:r>
              <w:t>41, 660, 784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5DEF2" w14:textId="0CBE2488" w:rsidR="00740A67" w:rsidRDefault="00740A67" w:rsidP="00362545">
            <w:r>
              <w:t>11, 13, 155</w:t>
            </w:r>
          </w:p>
        </w:tc>
      </w:tr>
      <w:tr w:rsidR="00740A67" w14:paraId="2F8B300C" w14:textId="77777777" w:rsidTr="00C42355">
        <w:tc>
          <w:tcPr>
            <w:tcW w:w="15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A671B" w14:textId="57815C47" w:rsidR="00740A67" w:rsidRDefault="00DD7D76" w:rsidP="00362545">
            <w:hyperlink r:id="rId26" w:history="1">
              <w:r w:rsidR="00740A67" w:rsidRPr="00740A67">
                <w:rPr>
                  <w:rStyle w:val="Hyperlink"/>
                </w:rPr>
                <w:t>Academy Plaza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239DE" w14:textId="16026395" w:rsidR="00740A67" w:rsidRDefault="00740A67" w:rsidP="00362545">
            <w:r>
              <w:t>5.7KM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CAD5E" w14:textId="7B174F1A" w:rsidR="00740A67" w:rsidRPr="00D14C42" w:rsidRDefault="005E37C8" w:rsidP="00740A67">
            <w:pPr>
              <w:tabs>
                <w:tab w:val="left" w:pos="1771"/>
              </w:tabs>
            </w:pPr>
            <w:r w:rsidRPr="00D14C42">
              <w:t xml:space="preserve">Single: </w:t>
            </w:r>
            <w:r w:rsidR="00D14C42" w:rsidRPr="00D14C42">
              <w:t>€</w:t>
            </w:r>
            <w:r w:rsidR="00D14C42">
              <w:t>755.64</w:t>
            </w:r>
          </w:p>
          <w:p w14:paraId="177ABFD4" w14:textId="77777777" w:rsidR="00D14C42" w:rsidRDefault="00D14C42" w:rsidP="00740A67">
            <w:pPr>
              <w:tabs>
                <w:tab w:val="left" w:pos="1771"/>
              </w:tabs>
            </w:pPr>
            <w:r w:rsidRPr="00D14C42">
              <w:t>Double</w:t>
            </w:r>
            <w:r>
              <w:t>: €809.64</w:t>
            </w:r>
          </w:p>
          <w:p w14:paraId="5812E94A" w14:textId="642249C5" w:rsidR="00D14C42" w:rsidRPr="00B46955" w:rsidRDefault="00D14C42" w:rsidP="00740A67">
            <w:pPr>
              <w:tabs>
                <w:tab w:val="left" w:pos="1771"/>
              </w:tabs>
              <w:rPr>
                <w:b/>
                <w:bCs/>
              </w:rPr>
            </w:pPr>
            <w:r>
              <w:t>Twin: €857.64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CAE72" w14:textId="179A52AA" w:rsidR="00740A67" w:rsidRDefault="005E37C8" w:rsidP="00362545">
            <w:r>
              <w:t>41, 660, 784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D4133" w14:textId="4162691C" w:rsidR="00740A67" w:rsidRDefault="005E37C8" w:rsidP="00362545">
            <w:r>
              <w:t>1, 13, 155</w:t>
            </w:r>
          </w:p>
        </w:tc>
      </w:tr>
      <w:tr w:rsidR="005E37C8" w14:paraId="25CDE70E" w14:textId="77777777" w:rsidTr="00C42355">
        <w:tc>
          <w:tcPr>
            <w:tcW w:w="1555" w:type="dxa"/>
            <w:tcBorders>
              <w:top w:val="single" w:sz="4" w:space="0" w:color="auto"/>
              <w:right w:val="single" w:sz="4" w:space="0" w:color="auto"/>
            </w:tcBorders>
          </w:tcPr>
          <w:p w14:paraId="412FC003" w14:textId="44B622D3" w:rsidR="005E37C8" w:rsidRDefault="00DD7D76" w:rsidP="00362545">
            <w:hyperlink r:id="rId27" w:history="1">
              <w:r w:rsidR="005E37C8" w:rsidRPr="005E37C8">
                <w:rPr>
                  <w:rStyle w:val="Hyperlink"/>
                </w:rPr>
                <w:t>Hotel St. George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E5F806" w14:textId="434E1C3F" w:rsidR="005E37C8" w:rsidRDefault="005E37C8" w:rsidP="00362545">
            <w:r>
              <w:t>5.8KM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68DC38" w14:textId="03B31CE2" w:rsidR="00D14C42" w:rsidRPr="005E37C8" w:rsidRDefault="00B46955" w:rsidP="00D14C42">
            <w:pPr>
              <w:tabs>
                <w:tab w:val="left" w:pos="1771"/>
              </w:tabs>
            </w:pPr>
            <w:r>
              <w:t>Single</w:t>
            </w:r>
            <w:r w:rsidR="00D14C42">
              <w:t>/Double/Twin</w:t>
            </w:r>
            <w:r>
              <w:t>: €</w:t>
            </w:r>
            <w:r w:rsidR="00D14C42">
              <w:t>678.03</w:t>
            </w:r>
            <w:r>
              <w:t xml:space="preserve"> (Bar ONLY, no restaurant / breakfast incl.)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D50240" w14:textId="301CE869" w:rsidR="005E37C8" w:rsidRDefault="00B46955" w:rsidP="00362545">
            <w:r>
              <w:t>16, 41, 660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C403AE" w14:textId="1F2DC0B8" w:rsidR="005E37C8" w:rsidRDefault="00B46955" w:rsidP="00362545">
            <w:r>
              <w:t>1, 11, 13, 155</w:t>
            </w:r>
          </w:p>
        </w:tc>
      </w:tr>
    </w:tbl>
    <w:p w14:paraId="6979D18B" w14:textId="285B920C" w:rsidR="00362545" w:rsidRDefault="00362545" w:rsidP="00362545">
      <w:pPr>
        <w:pStyle w:val="Heading2"/>
      </w:pPr>
    </w:p>
    <w:p w14:paraId="5BFE95AC" w14:textId="50C0D3FB" w:rsidR="00634431" w:rsidRDefault="00634431" w:rsidP="00634431"/>
    <w:p w14:paraId="47C122D3" w14:textId="0D190BD6" w:rsidR="005070BF" w:rsidRDefault="00634431" w:rsidP="00634431">
      <w:r>
        <w:t xml:space="preserve">Alternative areas to search for hotels close to the city center include Temple Bar, Stephens Green. They are just a short walk from Westmorland Street where many buses leave for DCU. </w:t>
      </w:r>
    </w:p>
    <w:p w14:paraId="61D19B0B" w14:textId="4135DEB8" w:rsidR="005070BF" w:rsidRDefault="005070BF" w:rsidP="00634431"/>
    <w:p w14:paraId="4AAE1DFF" w14:textId="14C1A1B9" w:rsidR="005070BF" w:rsidRDefault="005070BF" w:rsidP="00634431"/>
    <w:p w14:paraId="6365E0C4" w14:textId="566C9FA3" w:rsidR="005070BF" w:rsidRDefault="005070BF" w:rsidP="00634431"/>
    <w:p w14:paraId="2035014A" w14:textId="2C7F3BE4" w:rsidR="005070BF" w:rsidRDefault="005070BF" w:rsidP="00634431"/>
    <w:p w14:paraId="282962A9" w14:textId="56BAB626" w:rsidR="005070BF" w:rsidRDefault="005070BF">
      <w:r>
        <w:br w:type="page"/>
      </w:r>
    </w:p>
    <w:p w14:paraId="44B58A78" w14:textId="77777777" w:rsidR="005070BF" w:rsidRDefault="005070BF" w:rsidP="00634431">
      <w:pPr>
        <w:sectPr w:rsidR="005070BF" w:rsidSect="00A62AD4">
          <w:footerReference w:type="default" r:id="rId28"/>
          <w:pgSz w:w="12240" w:h="15840"/>
          <w:pgMar w:top="720" w:right="720" w:bottom="1080" w:left="720" w:header="720" w:footer="720" w:gutter="0"/>
          <w:cols w:space="720"/>
          <w:titlePg/>
          <w:docGrid w:linePitch="360"/>
        </w:sectPr>
      </w:pPr>
    </w:p>
    <w:p w14:paraId="53EAB7F4" w14:textId="66BEE71F" w:rsidR="005070BF" w:rsidRDefault="005070BF" w:rsidP="00634431"/>
    <w:p w14:paraId="44DCB36A" w14:textId="56C19412" w:rsidR="00634431" w:rsidRDefault="005070BF" w:rsidP="005070BF">
      <w:pPr>
        <w:jc w:val="center"/>
      </w:pPr>
      <w:r>
        <w:rPr>
          <w:noProof/>
          <w:lang w:val="en-IE" w:eastAsia="en-IE"/>
        </w:rPr>
        <w:drawing>
          <wp:inline distT="0" distB="0" distL="0" distR="0" wp14:anchorId="106F00E5" wp14:editId="532B3BC3">
            <wp:extent cx="7874758" cy="6289597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925823" cy="633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A4B22" w14:textId="35EB6A57" w:rsidR="001D6B25" w:rsidRDefault="00DD7D76" w:rsidP="005070BF">
      <w:pPr>
        <w:jc w:val="center"/>
      </w:pPr>
      <w:hyperlink r:id="rId30" w:anchor="bootstrap1" w:history="1">
        <w:r w:rsidR="001D6B25" w:rsidRPr="000E4BEF">
          <w:rPr>
            <w:rStyle w:val="Hyperlink"/>
          </w:rPr>
          <w:t xml:space="preserve">Our meetings will be held in </w:t>
        </w:r>
        <w:r w:rsidR="001D6B25" w:rsidRPr="000E4BEF">
          <w:rPr>
            <w:rStyle w:val="Hyperlink"/>
            <w:b/>
          </w:rPr>
          <w:t>H306</w:t>
        </w:r>
        <w:r w:rsidR="001D6B25" w:rsidRPr="000E4BEF">
          <w:rPr>
            <w:rStyle w:val="Hyperlink"/>
          </w:rPr>
          <w:t xml:space="preserve"> in the Nursing Building, just to the left at the Collins Ave. entrance</w:t>
        </w:r>
      </w:hyperlink>
    </w:p>
    <w:p w14:paraId="5B015840" w14:textId="403A89EC" w:rsidR="001D6B25" w:rsidRDefault="001D6B25" w:rsidP="005070BF">
      <w:pPr>
        <w:jc w:val="center"/>
      </w:pPr>
      <w:r>
        <w:rPr>
          <w:noProof/>
          <w:lang w:val="en-IE" w:eastAsia="en-IE"/>
        </w:rPr>
        <w:drawing>
          <wp:inline distT="0" distB="0" distL="0" distR="0" wp14:anchorId="6901D2CB" wp14:editId="4E091F9C">
            <wp:extent cx="8563570" cy="6089650"/>
            <wp:effectExtent l="0" t="0" r="9525" b="6350"/>
            <wp:docPr id="2" name="Picture 2" descr="https://www.dcu.ie/sites/default/files/media/inline-images/migrated/glasnevin_campus_201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cu.ie/sites/default/files/media/inline-images/migrated/glasnevin_campus_2019-0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815" cy="609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9F1F0" w14:textId="6C1F9400" w:rsidR="00AA1318" w:rsidRDefault="00AA1318" w:rsidP="005070BF">
      <w:pPr>
        <w:jc w:val="center"/>
      </w:pPr>
      <w:r>
        <w:t>DCU St. Pats Campus: For Friday the 7</w:t>
      </w:r>
      <w:r w:rsidR="00770BB9">
        <w:rPr>
          <w:vertAlign w:val="superscript"/>
        </w:rPr>
        <w:t xml:space="preserve">th </w:t>
      </w:r>
      <w:r w:rsidR="00770BB9">
        <w:t>meeting at 10.00 in the ground floor of the library (at the café)</w:t>
      </w:r>
    </w:p>
    <w:p w14:paraId="4686F205" w14:textId="3658FF32" w:rsidR="00AA1318" w:rsidRDefault="00DD7D76" w:rsidP="005070BF">
      <w:pPr>
        <w:jc w:val="center"/>
      </w:pPr>
      <w:hyperlink r:id="rId32" w:history="1">
        <w:r w:rsidR="00AA1318" w:rsidRPr="00AA1318">
          <w:rPr>
            <w:rStyle w:val="Hyperlink"/>
          </w:rPr>
          <w:t xml:space="preserve">Location of St. Pats Campus library (very close to those staying in the Skylon and </w:t>
        </w:r>
        <w:proofErr w:type="spellStart"/>
        <w:r w:rsidR="00AA1318" w:rsidRPr="00AA1318">
          <w:rPr>
            <w:rStyle w:val="Hyperlink"/>
          </w:rPr>
          <w:t>Bonnington</w:t>
        </w:r>
        <w:proofErr w:type="spellEnd"/>
        <w:r w:rsidR="00AA1318" w:rsidRPr="00AA1318">
          <w:rPr>
            <w:rStyle w:val="Hyperlink"/>
          </w:rPr>
          <w:t>)</w:t>
        </w:r>
      </w:hyperlink>
    </w:p>
    <w:p w14:paraId="0F42F6E3" w14:textId="43381BE0" w:rsidR="00AA1318" w:rsidRDefault="00AA1318" w:rsidP="005070BF">
      <w:pPr>
        <w:jc w:val="center"/>
      </w:pPr>
      <w:r>
        <w:rPr>
          <w:noProof/>
          <w:lang w:val="en-IE" w:eastAsia="en-IE"/>
        </w:rPr>
        <w:drawing>
          <wp:inline distT="0" distB="0" distL="0" distR="0" wp14:anchorId="25A7D444" wp14:editId="090C9B8B">
            <wp:extent cx="2623034" cy="2686050"/>
            <wp:effectExtent l="0" t="0" r="6350" b="0"/>
            <wp:docPr id="6" name="Picture 6" descr="C:\Users\bruntonj\AppData\Local\Microsoft\Windows\INetCache\Content.MSO\3165913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untonj\AppData\Local\Microsoft\Windows\INetCache\Content.MSO\31659138.t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513" cy="269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BB9">
        <w:rPr>
          <w:noProof/>
          <w:lang w:val="en-IE" w:eastAsia="en-IE"/>
        </w:rPr>
        <w:drawing>
          <wp:inline distT="0" distB="0" distL="0" distR="0" wp14:anchorId="5A924B99" wp14:editId="396B03A6">
            <wp:extent cx="5880100" cy="4181404"/>
            <wp:effectExtent l="0" t="0" r="6350" b="0"/>
            <wp:docPr id="9" name="Picture 9" descr="https://www.dcu.ie/sites/default/files/media/inline-images/migrated/dcu_st_pats_201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dcu.ie/sites/default/files/media/inline-images/migrated/dcu_st_pats_2019-0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302" cy="418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F264C" w14:textId="135FB63E" w:rsidR="00770BB9" w:rsidRPr="00634431" w:rsidRDefault="00770BB9" w:rsidP="005070BF">
      <w:pPr>
        <w:jc w:val="center"/>
      </w:pPr>
    </w:p>
    <w:sectPr w:rsidR="00770BB9" w:rsidRPr="00634431" w:rsidSect="005070BF">
      <w:pgSz w:w="15840" w:h="12240" w:orient="landscape"/>
      <w:pgMar w:top="720" w:right="108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477DD" w14:textId="77777777" w:rsidR="001030DC" w:rsidRDefault="001030DC">
      <w:pPr>
        <w:spacing w:after="0" w:line="240" w:lineRule="auto"/>
      </w:pPr>
      <w:r>
        <w:separator/>
      </w:r>
    </w:p>
  </w:endnote>
  <w:endnote w:type="continuationSeparator" w:id="0">
    <w:p w14:paraId="159AE82E" w14:textId="77777777" w:rsidR="001030DC" w:rsidRDefault="001030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923393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BFC512" w14:textId="6DD345D4" w:rsidR="00840850" w:rsidRDefault="0084085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2DFE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AAC1F" w14:textId="77777777" w:rsidR="001030DC" w:rsidRDefault="001030DC">
      <w:pPr>
        <w:spacing w:after="0" w:line="240" w:lineRule="auto"/>
      </w:pPr>
      <w:r>
        <w:separator/>
      </w:r>
    </w:p>
  </w:footnote>
  <w:footnote w:type="continuationSeparator" w:id="0">
    <w:p w14:paraId="3E956050" w14:textId="77777777" w:rsidR="001030DC" w:rsidRDefault="001030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3C2FEC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14238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8A8888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C98941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7969F7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94C0D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84F01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F056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64F2E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5A6DC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8F267AB"/>
    <w:multiLevelType w:val="hybridMultilevel"/>
    <w:tmpl w:val="A63E256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0912538">
    <w:abstractNumId w:val="9"/>
  </w:num>
  <w:num w:numId="2" w16cid:durableId="466893128">
    <w:abstractNumId w:val="7"/>
  </w:num>
  <w:num w:numId="3" w16cid:durableId="2107461307">
    <w:abstractNumId w:val="6"/>
  </w:num>
  <w:num w:numId="4" w16cid:durableId="1879774966">
    <w:abstractNumId w:val="5"/>
  </w:num>
  <w:num w:numId="5" w16cid:durableId="1292323590">
    <w:abstractNumId w:val="4"/>
  </w:num>
  <w:num w:numId="6" w16cid:durableId="1528451081">
    <w:abstractNumId w:val="8"/>
  </w:num>
  <w:num w:numId="7" w16cid:durableId="2080517316">
    <w:abstractNumId w:val="3"/>
  </w:num>
  <w:num w:numId="8" w16cid:durableId="1876505368">
    <w:abstractNumId w:val="2"/>
  </w:num>
  <w:num w:numId="9" w16cid:durableId="1188374639">
    <w:abstractNumId w:val="1"/>
  </w:num>
  <w:num w:numId="10" w16cid:durableId="1973709655">
    <w:abstractNumId w:val="0"/>
  </w:num>
  <w:num w:numId="11" w16cid:durableId="113510439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583"/>
    <w:rsid w:val="000351C0"/>
    <w:rsid w:val="000E0FEC"/>
    <w:rsid w:val="000E4BEF"/>
    <w:rsid w:val="001030DC"/>
    <w:rsid w:val="001635C3"/>
    <w:rsid w:val="001D6B25"/>
    <w:rsid w:val="00212FC8"/>
    <w:rsid w:val="002A752A"/>
    <w:rsid w:val="002B3C89"/>
    <w:rsid w:val="002D0216"/>
    <w:rsid w:val="002E519B"/>
    <w:rsid w:val="00332E65"/>
    <w:rsid w:val="00346F0A"/>
    <w:rsid w:val="003471A8"/>
    <w:rsid w:val="00352108"/>
    <w:rsid w:val="00352C53"/>
    <w:rsid w:val="00362545"/>
    <w:rsid w:val="003640D2"/>
    <w:rsid w:val="00373061"/>
    <w:rsid w:val="0039607E"/>
    <w:rsid w:val="003A1681"/>
    <w:rsid w:val="003F34EC"/>
    <w:rsid w:val="00442989"/>
    <w:rsid w:val="0045511A"/>
    <w:rsid w:val="00492DFE"/>
    <w:rsid w:val="004A152B"/>
    <w:rsid w:val="005070BF"/>
    <w:rsid w:val="00541D67"/>
    <w:rsid w:val="00547B35"/>
    <w:rsid w:val="00591EF6"/>
    <w:rsid w:val="00597246"/>
    <w:rsid w:val="005E37C8"/>
    <w:rsid w:val="00604635"/>
    <w:rsid w:val="00634431"/>
    <w:rsid w:val="00661932"/>
    <w:rsid w:val="00740A67"/>
    <w:rsid w:val="00770BB9"/>
    <w:rsid w:val="00791271"/>
    <w:rsid w:val="007C6B03"/>
    <w:rsid w:val="007E689D"/>
    <w:rsid w:val="008073F8"/>
    <w:rsid w:val="00840850"/>
    <w:rsid w:val="008D4518"/>
    <w:rsid w:val="008D5551"/>
    <w:rsid w:val="008D7A60"/>
    <w:rsid w:val="00900DBA"/>
    <w:rsid w:val="00903C00"/>
    <w:rsid w:val="00A5031B"/>
    <w:rsid w:val="00A62AD4"/>
    <w:rsid w:val="00A62DE4"/>
    <w:rsid w:val="00A63E63"/>
    <w:rsid w:val="00A83F67"/>
    <w:rsid w:val="00AA1318"/>
    <w:rsid w:val="00AA2E3F"/>
    <w:rsid w:val="00AE5DB2"/>
    <w:rsid w:val="00B049A7"/>
    <w:rsid w:val="00B17A07"/>
    <w:rsid w:val="00B46955"/>
    <w:rsid w:val="00B81075"/>
    <w:rsid w:val="00B862AA"/>
    <w:rsid w:val="00BA21E7"/>
    <w:rsid w:val="00BF3080"/>
    <w:rsid w:val="00C1664E"/>
    <w:rsid w:val="00C20CF2"/>
    <w:rsid w:val="00C42355"/>
    <w:rsid w:val="00C73579"/>
    <w:rsid w:val="00C846F3"/>
    <w:rsid w:val="00C84BDD"/>
    <w:rsid w:val="00CE0019"/>
    <w:rsid w:val="00D14C42"/>
    <w:rsid w:val="00D82C42"/>
    <w:rsid w:val="00D91B70"/>
    <w:rsid w:val="00DB195B"/>
    <w:rsid w:val="00DD7583"/>
    <w:rsid w:val="00DD7D76"/>
    <w:rsid w:val="00E27C48"/>
    <w:rsid w:val="00E85770"/>
    <w:rsid w:val="00F176B5"/>
    <w:rsid w:val="00F22EAB"/>
    <w:rsid w:val="00F73772"/>
    <w:rsid w:val="00FA34F5"/>
    <w:rsid w:val="00FA5A23"/>
    <w:rsid w:val="00FE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B2978DB"/>
  <w15:chartTrackingRefBased/>
  <w15:docId w15:val="{67E89205-359A-453C-B6A1-07B08D4BF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4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8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2AD4"/>
  </w:style>
  <w:style w:type="paragraph" w:styleId="Heading1">
    <w:name w:val="heading 1"/>
    <w:basedOn w:val="Normal"/>
    <w:next w:val="Normal"/>
    <w:link w:val="Heading1Char"/>
    <w:uiPriority w:val="9"/>
    <w:qFormat/>
    <w:rsid w:val="00B049A7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color w:val="365E60" w:themeColor="accent1" w:themeShade="BF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2AD4"/>
    <w:pPr>
      <w:keepNext/>
      <w:keepLines/>
      <w:spacing w:after="360" w:line="240" w:lineRule="auto"/>
      <w:contextualSpacing/>
      <w:outlineLvl w:val="1"/>
    </w:pPr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2AD4"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365E60" w:themeColor="accent1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after="0" w:line="240" w:lineRule="auto"/>
      <w:outlineLvl w:val="3"/>
    </w:pPr>
    <w:rPr>
      <w:rFonts w:asciiTheme="majorHAnsi" w:eastAsiaTheme="majorEastAsia" w:hAnsiTheme="majorHAnsi" w:cstheme="majorBidi"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49A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E6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195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4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195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4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195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195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487F81" w:themeColor="accent1"/>
      <w:spacing w:val="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pBdr>
        <w:top w:val="single" w:sz="8" w:space="6" w:color="365E60" w:themeColor="accent1" w:themeShade="BF"/>
        <w:bottom w:val="single" w:sz="8" w:space="6" w:color="365E60" w:themeColor="accent1" w:themeShade="BF"/>
      </w:pBdr>
      <w:spacing w:before="240" w:line="240" w:lineRule="auto"/>
      <w:ind w:left="288" w:right="288"/>
      <w:contextualSpacing/>
      <w:jc w:val="center"/>
    </w:pPr>
    <w:rPr>
      <w:caps/>
      <w:color w:val="365E60" w:themeColor="accent1" w:themeShade="BF"/>
      <w:sz w:val="42"/>
      <w:szCs w:val="22"/>
    </w:rPr>
  </w:style>
  <w:style w:type="paragraph" w:styleId="Title">
    <w:name w:val="Title"/>
    <w:basedOn w:val="Normal"/>
    <w:link w:val="TitleChar"/>
    <w:uiPriority w:val="1"/>
    <w:qFormat/>
    <w:pPr>
      <w:spacing w:before="24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365E60" w:themeColor="accent1" w:themeShade="BF"/>
      <w:sz w:val="4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B049A7"/>
    <w:rPr>
      <w:rFonts w:asciiTheme="majorHAnsi" w:eastAsiaTheme="majorEastAsia" w:hAnsiTheme="majorHAnsi" w:cstheme="majorBidi"/>
      <w:color w:val="365E60" w:themeColor="accent1" w:themeShade="BF"/>
      <w:sz w:val="48"/>
      <w:szCs w:val="32"/>
    </w:rPr>
  </w:style>
  <w:style w:type="character" w:styleId="PlaceholderText">
    <w:name w:val="Placeholder Text"/>
    <w:basedOn w:val="DefaultParagraphFont"/>
    <w:uiPriority w:val="99"/>
    <w:semiHidden/>
    <w:rsid w:val="00373061"/>
    <w:rPr>
      <w:color w:val="595959" w:themeColor="text1" w:themeTint="A6"/>
    </w:rPr>
  </w:style>
  <w:style w:type="character" w:customStyle="1" w:styleId="Heading2Char">
    <w:name w:val="Heading 2 Char"/>
    <w:basedOn w:val="DefaultParagraphFont"/>
    <w:link w:val="Heading2"/>
    <w:uiPriority w:val="9"/>
    <w:rsid w:val="00A62AD4"/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487F81" w:themeColor="accent1"/>
        <w:bottom w:val="single" w:sz="4" w:space="10" w:color="487F81" w:themeColor="accent1"/>
      </w:pBdr>
      <w:spacing w:before="360" w:after="360"/>
    </w:pPr>
    <w:rPr>
      <w:i/>
      <w:iCs/>
      <w:color w:val="487F8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487F81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A62AD4"/>
    <w:rPr>
      <w:rFonts w:asciiTheme="majorHAnsi" w:eastAsiaTheme="majorEastAsia" w:hAnsiTheme="majorHAnsi" w:cstheme="majorBidi"/>
      <w:color w:val="365E60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49A7"/>
    <w:rPr>
      <w:rFonts w:asciiTheme="majorHAnsi" w:eastAsiaTheme="majorEastAsia" w:hAnsiTheme="majorHAnsi" w:cstheme="majorBidi"/>
      <w:color w:val="365E60" w:themeColor="accent1" w:themeShade="BF"/>
    </w:rPr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customStyle="1" w:styleId="ContactInfo">
    <w:name w:val="Contact Info"/>
    <w:basedOn w:val="Normal"/>
    <w:next w:val="Normal"/>
    <w:uiPriority w:val="12"/>
    <w:qFormat/>
    <w:pPr>
      <w:spacing w:before="360" w:after="0" w:line="240" w:lineRule="auto"/>
    </w:pPr>
    <w:rPr>
      <w:sz w:val="32"/>
    </w:rPr>
  </w:style>
  <w:style w:type="paragraph" w:customStyle="1" w:styleId="Phone">
    <w:name w:val="Phone"/>
    <w:basedOn w:val="Normal"/>
    <w:next w:val="Normal"/>
    <w:uiPriority w:val="13"/>
    <w:qFormat/>
    <w:pPr>
      <w:spacing w:after="0" w:line="240" w:lineRule="auto"/>
    </w:pPr>
    <w:rPr>
      <w:sz w:val="36"/>
    </w:rPr>
  </w:style>
  <w:style w:type="paragraph" w:styleId="TOCHeading">
    <w:name w:val="TOC Heading"/>
    <w:basedOn w:val="Heading1"/>
    <w:next w:val="Normal"/>
    <w:uiPriority w:val="39"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95B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B195B"/>
  </w:style>
  <w:style w:type="paragraph" w:styleId="BlockText">
    <w:name w:val="Block Text"/>
    <w:basedOn w:val="Normal"/>
    <w:uiPriority w:val="99"/>
    <w:semiHidden/>
    <w:unhideWhenUsed/>
    <w:rsid w:val="00DB195B"/>
    <w:pPr>
      <w:pBdr>
        <w:top w:val="single" w:sz="2" w:space="10" w:color="487F81" w:themeColor="accent1" w:frame="1"/>
        <w:left w:val="single" w:sz="2" w:space="10" w:color="487F81" w:themeColor="accent1" w:frame="1"/>
        <w:bottom w:val="single" w:sz="2" w:space="10" w:color="487F81" w:themeColor="accent1" w:frame="1"/>
        <w:right w:val="single" w:sz="2" w:space="10" w:color="487F81" w:themeColor="accent1" w:frame="1"/>
      </w:pBdr>
      <w:ind w:left="1152" w:right="1152"/>
    </w:pPr>
    <w:rPr>
      <w:i/>
      <w:iCs/>
      <w:color w:val="487F81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DB195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B195B"/>
  </w:style>
  <w:style w:type="paragraph" w:styleId="BodyText2">
    <w:name w:val="Body Text 2"/>
    <w:basedOn w:val="Normal"/>
    <w:link w:val="BodyText2Char"/>
    <w:uiPriority w:val="99"/>
    <w:semiHidden/>
    <w:unhideWhenUsed/>
    <w:rsid w:val="00DB195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B195B"/>
  </w:style>
  <w:style w:type="paragraph" w:styleId="BodyText3">
    <w:name w:val="Body Text 3"/>
    <w:basedOn w:val="Normal"/>
    <w:link w:val="BodyText3Char"/>
    <w:uiPriority w:val="99"/>
    <w:semiHidden/>
    <w:unhideWhenUsed/>
    <w:rsid w:val="00DB195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B195B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B195B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B195B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95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B195B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B195B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B195B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B195B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B195B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B195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B195B"/>
    <w:rPr>
      <w:sz w:val="22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B195B"/>
    <w:pPr>
      <w:spacing w:after="200" w:line="240" w:lineRule="auto"/>
    </w:pPr>
    <w:rPr>
      <w:i/>
      <w:iCs/>
      <w:color w:val="315953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B195B"/>
  </w:style>
  <w:style w:type="table" w:styleId="ColorfulGrid">
    <w:name w:val="Colorful Grid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8E8" w:themeFill="accent1" w:themeFillTint="33"/>
    </w:tcPr>
    <w:tblStylePr w:type="firstRow">
      <w:rPr>
        <w:b/>
        <w:bCs/>
      </w:rPr>
      <w:tblPr/>
      <w:tcPr>
        <w:shd w:val="clear" w:color="auto" w:fill="AFD1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FD1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E6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E60" w:themeFill="accent1" w:themeFillShade="BF"/>
      </w:tc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shd w:val="clear" w:color="auto" w:fill="9CC6C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4E7" w:themeFill="accent2" w:themeFillTint="33"/>
    </w:tcPr>
    <w:tblStylePr w:type="firstRow">
      <w:rPr>
        <w:b/>
        <w:bCs/>
      </w:rPr>
      <w:tblPr/>
      <w:tcPr>
        <w:shd w:val="clear" w:color="auto" w:fill="D4E9D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9D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0AD5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0AD51" w:themeFill="accent2" w:themeFillShade="BF"/>
      </w:tc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shd w:val="clear" w:color="auto" w:fill="CAE4C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F7EE" w:themeFill="accent3" w:themeFillTint="33"/>
    </w:tcPr>
    <w:tblStylePr w:type="firstRow">
      <w:rPr>
        <w:b/>
        <w:bCs/>
      </w:rPr>
      <w:tblPr/>
      <w:tcPr>
        <w:shd w:val="clear" w:color="auto" w:fill="EDEFD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EF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EB96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EB96B" w:themeFill="accent3" w:themeFillShade="BF"/>
      </w:tc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E4" w:themeFill="accent4" w:themeFillTint="33"/>
    </w:tcPr>
    <w:tblStylePr w:type="firstRow">
      <w:rPr>
        <w:b/>
        <w:bCs/>
      </w:rPr>
      <w:tblPr/>
      <w:tcPr>
        <w:shd w:val="clear" w:color="auto" w:fill="F5E9C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C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AA3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AA30" w:themeFill="accent4" w:themeFillShade="BF"/>
      </w:tc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shd w:val="clear" w:color="auto" w:fill="F3E4BE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DD8" w:themeFill="accent5" w:themeFillTint="33"/>
    </w:tcPr>
    <w:tblStylePr w:type="firstRow">
      <w:rPr>
        <w:b/>
        <w:bCs/>
      </w:rPr>
      <w:tblPr/>
      <w:tcPr>
        <w:shd w:val="clear" w:color="auto" w:fill="F9DCB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CB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2831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28310" w:themeFill="accent5" w:themeFillShade="BF"/>
      </w:tc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shd w:val="clear" w:color="auto" w:fill="F7D39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5D9" w:themeFill="accent6" w:themeFillTint="33"/>
    </w:tcPr>
    <w:tblStylePr w:type="firstRow">
      <w:rPr>
        <w:b/>
        <w:bCs/>
      </w:rPr>
      <w:tblPr/>
      <w:tcPr>
        <w:shd w:val="clear" w:color="auto" w:fill="FDCC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CC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653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65306" w:themeFill="accent6" w:themeFillShade="BF"/>
      </w:tc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shd w:val="clear" w:color="auto" w:fill="FCC0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3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F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B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B040" w:themeFill="accent4" w:themeFillShade="CC"/>
      </w:tcPr>
    </w:tblStylePr>
    <w:tblStylePr w:type="lastRow">
      <w:rPr>
        <w:b/>
        <w:bCs/>
        <w:color w:val="DDB04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C078" w:themeFill="accent3" w:themeFillShade="CC"/>
      </w:tcPr>
    </w:tblStylePr>
    <w:tblStylePr w:type="lastRow">
      <w:rPr>
        <w:b/>
        <w:bCs/>
        <w:color w:val="B5C0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6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5906" w:themeFill="accent6" w:themeFillShade="CC"/>
      </w:tcPr>
    </w:tblStylePr>
    <w:tblStylePr w:type="lastRow">
      <w:rPr>
        <w:b/>
        <w:bCs/>
        <w:color w:val="F65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2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08D11" w:themeFill="accent5" w:themeFillShade="CC"/>
      </w:tcPr>
    </w:tblStylePr>
    <w:tblStylePr w:type="lastRow">
      <w:rPr>
        <w:b/>
        <w:bCs/>
        <w:color w:val="E08D1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487F81" w:themeColor="accent1"/>
        <w:bottom w:val="single" w:sz="4" w:space="0" w:color="487F81" w:themeColor="accent1"/>
        <w:right w:val="single" w:sz="4" w:space="0" w:color="487F8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3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4B4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4B4D" w:themeColor="accent1" w:themeShade="99"/>
          <w:insideV w:val="nil"/>
        </w:tcBorders>
        <w:shd w:val="clear" w:color="auto" w:fill="2B4B4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B4D" w:themeFill="accent1" w:themeFillShade="99"/>
      </w:tcPr>
    </w:tblStylePr>
    <w:tblStylePr w:type="band1Vert">
      <w:tblPr/>
      <w:tcPr>
        <w:shd w:val="clear" w:color="auto" w:fill="AFD1D2" w:themeFill="accent1" w:themeFillTint="66"/>
      </w:tcPr>
    </w:tblStylePr>
    <w:tblStylePr w:type="band1Horz">
      <w:tblPr/>
      <w:tcPr>
        <w:shd w:val="clear" w:color="auto" w:fill="9CC6C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96C98C" w:themeColor="accent2"/>
        <w:bottom w:val="single" w:sz="4" w:space="0" w:color="96C98C" w:themeColor="accent2"/>
        <w:right w:val="single" w:sz="4" w:space="0" w:color="96C98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D8B4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D8B41" w:themeColor="accent2" w:themeShade="99"/>
          <w:insideV w:val="nil"/>
        </w:tcBorders>
        <w:shd w:val="clear" w:color="auto" w:fill="4D8B4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8B41" w:themeFill="accent2" w:themeFillShade="99"/>
      </w:tcPr>
    </w:tblStylePr>
    <w:tblStylePr w:type="band1Vert">
      <w:tblPr/>
      <w:tcPr>
        <w:shd w:val="clear" w:color="auto" w:fill="D4E9D0" w:themeFill="accent2" w:themeFillTint="66"/>
      </w:tcPr>
    </w:tblStylePr>
    <w:tblStylePr w:type="band1Horz">
      <w:tblPr/>
      <w:tcPr>
        <w:shd w:val="clear" w:color="auto" w:fill="CAE4C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A7D" w:themeColor="accent4"/>
        <w:left w:val="single" w:sz="4" w:space="0" w:color="D3D9AE" w:themeColor="accent3"/>
        <w:bottom w:val="single" w:sz="4" w:space="0" w:color="D3D9AE" w:themeColor="accent3"/>
        <w:right w:val="single" w:sz="4" w:space="0" w:color="D3D9A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B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A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9F4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9F4B" w:themeColor="accent3" w:themeShade="99"/>
          <w:insideV w:val="nil"/>
        </w:tcBorders>
        <w:shd w:val="clear" w:color="auto" w:fill="939F4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4B" w:themeFill="accent3" w:themeFillShade="99"/>
      </w:tcPr>
    </w:tblStylePr>
    <w:tblStylePr w:type="band1Vert">
      <w:tblPr/>
      <w:tcPr>
        <w:shd w:val="clear" w:color="auto" w:fill="EDEFDE" w:themeFill="accent3" w:themeFillTint="66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3D9AE" w:themeColor="accent3"/>
        <w:left w:val="single" w:sz="4" w:space="0" w:color="E8CA7D" w:themeColor="accent4"/>
        <w:bottom w:val="single" w:sz="4" w:space="0" w:color="E8CA7D" w:themeColor="accent4"/>
        <w:right w:val="single" w:sz="4" w:space="0" w:color="E8CA7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3D9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B2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B20" w:themeColor="accent4" w:themeShade="99"/>
          <w:insideV w:val="nil"/>
        </w:tcBorders>
        <w:shd w:val="clear" w:color="auto" w:fill="B58B2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B20" w:themeFill="accent4" w:themeFillShade="99"/>
      </w:tcPr>
    </w:tblStylePr>
    <w:tblStylePr w:type="band1Vert">
      <w:tblPr/>
      <w:tcPr>
        <w:shd w:val="clear" w:color="auto" w:fill="F5E9CA" w:themeFill="accent4" w:themeFillTint="66"/>
      </w:tcPr>
    </w:tblStylePr>
    <w:tblStylePr w:type="band1Horz">
      <w:tblPr/>
      <w:tcPr>
        <w:shd w:val="clear" w:color="auto" w:fill="F3E4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A8242" w:themeColor="accent6"/>
        <w:left w:val="single" w:sz="4" w:space="0" w:color="F0A93F" w:themeColor="accent5"/>
        <w:bottom w:val="single" w:sz="4" w:space="0" w:color="F0A93F" w:themeColor="accent5"/>
        <w:right w:val="single" w:sz="4" w:space="0" w:color="F0A93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A824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869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8690D" w:themeColor="accent5" w:themeShade="99"/>
          <w:insideV w:val="nil"/>
        </w:tcBorders>
        <w:shd w:val="clear" w:color="auto" w:fill="A869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690D" w:themeFill="accent5" w:themeFillShade="99"/>
      </w:tcPr>
    </w:tblStylePr>
    <w:tblStylePr w:type="band1Vert">
      <w:tblPr/>
      <w:tcPr>
        <w:shd w:val="clear" w:color="auto" w:fill="F9DCB2" w:themeFill="accent5" w:themeFillTint="66"/>
      </w:tcPr>
    </w:tblStylePr>
    <w:tblStylePr w:type="band1Horz">
      <w:tblPr/>
      <w:tcPr>
        <w:shd w:val="clear" w:color="auto" w:fill="F7D39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A93F" w:themeColor="accent5"/>
        <w:left w:val="single" w:sz="4" w:space="0" w:color="FA8242" w:themeColor="accent6"/>
        <w:bottom w:val="single" w:sz="4" w:space="0" w:color="FA8242" w:themeColor="accent6"/>
        <w:right w:val="single" w:sz="4" w:space="0" w:color="FA824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A9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8420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84205" w:themeColor="accent6" w:themeShade="99"/>
          <w:insideV w:val="nil"/>
        </w:tcBorders>
        <w:shd w:val="clear" w:color="auto" w:fill="B8420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4205" w:themeFill="accent6" w:themeFillShade="99"/>
      </w:tcPr>
    </w:tblStylePr>
    <w:tblStylePr w:type="band1Vert">
      <w:tblPr/>
      <w:tcPr>
        <w:shd w:val="clear" w:color="auto" w:fill="FDCCB3" w:themeFill="accent6" w:themeFillTint="66"/>
      </w:tcPr>
    </w:tblStylePr>
    <w:tblStylePr w:type="band1Horz">
      <w:tblPr/>
      <w:tcPr>
        <w:shd w:val="clear" w:color="auto" w:fill="FCC0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B195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195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195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9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95B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87F8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E6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C98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733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0AD5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3D9A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843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EB96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A7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31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AA3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93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57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2831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A824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937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53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B195B"/>
  </w:style>
  <w:style w:type="character" w:customStyle="1" w:styleId="DateChar">
    <w:name w:val="Date Char"/>
    <w:basedOn w:val="DefaultParagraphFont"/>
    <w:link w:val="Date"/>
    <w:uiPriority w:val="99"/>
    <w:semiHidden/>
    <w:rsid w:val="00DB195B"/>
  </w:style>
  <w:style w:type="paragraph" w:styleId="DocumentMap">
    <w:name w:val="Document Map"/>
    <w:basedOn w:val="Normal"/>
    <w:link w:val="DocumentMap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B195B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B195B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B195B"/>
  </w:style>
  <w:style w:type="character" w:styleId="Emphasis">
    <w:name w:val="Emphasis"/>
    <w:basedOn w:val="DefaultParagraphFont"/>
    <w:uiPriority w:val="20"/>
    <w:semiHidden/>
    <w:unhideWhenUsed/>
    <w:qFormat/>
    <w:rsid w:val="00DB195B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B195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B195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B195B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B195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B195B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DB195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195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195B"/>
    <w:rPr>
      <w:sz w:val="22"/>
      <w:szCs w:val="20"/>
    </w:rPr>
  </w:style>
  <w:style w:type="table" w:styleId="GridTable1Light">
    <w:name w:val="Grid Table 1 Light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AFD1D2" w:themeColor="accent1" w:themeTint="66"/>
        <w:left w:val="single" w:sz="4" w:space="0" w:color="AFD1D2" w:themeColor="accent1" w:themeTint="66"/>
        <w:bottom w:val="single" w:sz="4" w:space="0" w:color="AFD1D2" w:themeColor="accent1" w:themeTint="66"/>
        <w:right w:val="single" w:sz="4" w:space="0" w:color="AFD1D2" w:themeColor="accent1" w:themeTint="66"/>
        <w:insideH w:val="single" w:sz="4" w:space="0" w:color="AFD1D2" w:themeColor="accent1" w:themeTint="66"/>
        <w:insideV w:val="single" w:sz="4" w:space="0" w:color="AFD1D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4E9D0" w:themeColor="accent2" w:themeTint="66"/>
        <w:left w:val="single" w:sz="4" w:space="0" w:color="D4E9D0" w:themeColor="accent2" w:themeTint="66"/>
        <w:bottom w:val="single" w:sz="4" w:space="0" w:color="D4E9D0" w:themeColor="accent2" w:themeTint="66"/>
        <w:right w:val="single" w:sz="4" w:space="0" w:color="D4E9D0" w:themeColor="accent2" w:themeTint="66"/>
        <w:insideH w:val="single" w:sz="4" w:space="0" w:color="D4E9D0" w:themeColor="accent2" w:themeTint="66"/>
        <w:insideV w:val="single" w:sz="4" w:space="0" w:color="D4E9D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DEFDE" w:themeColor="accent3" w:themeTint="66"/>
        <w:left w:val="single" w:sz="4" w:space="0" w:color="EDEFDE" w:themeColor="accent3" w:themeTint="66"/>
        <w:bottom w:val="single" w:sz="4" w:space="0" w:color="EDEFDE" w:themeColor="accent3" w:themeTint="66"/>
        <w:right w:val="single" w:sz="4" w:space="0" w:color="EDEFDE" w:themeColor="accent3" w:themeTint="66"/>
        <w:insideH w:val="single" w:sz="4" w:space="0" w:color="EDEFDE" w:themeColor="accent3" w:themeTint="66"/>
        <w:insideV w:val="single" w:sz="4" w:space="0" w:color="EDEF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5E9CA" w:themeColor="accent4" w:themeTint="66"/>
        <w:left w:val="single" w:sz="4" w:space="0" w:color="F5E9CA" w:themeColor="accent4" w:themeTint="66"/>
        <w:bottom w:val="single" w:sz="4" w:space="0" w:color="F5E9CA" w:themeColor="accent4" w:themeTint="66"/>
        <w:right w:val="single" w:sz="4" w:space="0" w:color="F5E9CA" w:themeColor="accent4" w:themeTint="66"/>
        <w:insideH w:val="single" w:sz="4" w:space="0" w:color="F5E9CA" w:themeColor="accent4" w:themeTint="66"/>
        <w:insideV w:val="single" w:sz="4" w:space="0" w:color="F5E9C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9DCB2" w:themeColor="accent5" w:themeTint="66"/>
        <w:left w:val="single" w:sz="4" w:space="0" w:color="F9DCB2" w:themeColor="accent5" w:themeTint="66"/>
        <w:bottom w:val="single" w:sz="4" w:space="0" w:color="F9DCB2" w:themeColor="accent5" w:themeTint="66"/>
        <w:right w:val="single" w:sz="4" w:space="0" w:color="F9DCB2" w:themeColor="accent5" w:themeTint="66"/>
        <w:insideH w:val="single" w:sz="4" w:space="0" w:color="F9DCB2" w:themeColor="accent5" w:themeTint="66"/>
        <w:insideV w:val="single" w:sz="4" w:space="0" w:color="F9DCB2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DCCB3" w:themeColor="accent6" w:themeTint="66"/>
        <w:left w:val="single" w:sz="4" w:space="0" w:color="FDCCB3" w:themeColor="accent6" w:themeTint="66"/>
        <w:bottom w:val="single" w:sz="4" w:space="0" w:color="FDCCB3" w:themeColor="accent6" w:themeTint="66"/>
        <w:right w:val="single" w:sz="4" w:space="0" w:color="FDCCB3" w:themeColor="accent6" w:themeTint="66"/>
        <w:insideH w:val="single" w:sz="4" w:space="0" w:color="FDCCB3" w:themeColor="accent6" w:themeTint="66"/>
        <w:insideV w:val="single" w:sz="4" w:space="0" w:color="FDCC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87BABC" w:themeColor="accent1" w:themeTint="99"/>
        <w:bottom w:val="single" w:sz="2" w:space="0" w:color="87BABC" w:themeColor="accent1" w:themeTint="99"/>
        <w:insideH w:val="single" w:sz="2" w:space="0" w:color="87BABC" w:themeColor="accent1" w:themeTint="99"/>
        <w:insideV w:val="single" w:sz="2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7BAB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7BAB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BFDEB9" w:themeColor="accent2" w:themeTint="99"/>
        <w:bottom w:val="single" w:sz="2" w:space="0" w:color="BFDEB9" w:themeColor="accent2" w:themeTint="99"/>
        <w:insideH w:val="single" w:sz="2" w:space="0" w:color="BFDEB9" w:themeColor="accent2" w:themeTint="99"/>
        <w:insideV w:val="single" w:sz="2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DEB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DEB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E4E8CE" w:themeColor="accent3" w:themeTint="99"/>
        <w:bottom w:val="single" w:sz="2" w:space="0" w:color="E4E8CE" w:themeColor="accent3" w:themeTint="99"/>
        <w:insideH w:val="single" w:sz="2" w:space="0" w:color="E4E8CE" w:themeColor="accent3" w:themeTint="99"/>
        <w:insideV w:val="single" w:sz="2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4E8C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4E8C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1DFB0" w:themeColor="accent4" w:themeTint="99"/>
        <w:bottom w:val="single" w:sz="2" w:space="0" w:color="F1DFB0" w:themeColor="accent4" w:themeTint="99"/>
        <w:insideH w:val="single" w:sz="2" w:space="0" w:color="F1DFB0" w:themeColor="accent4" w:themeTint="99"/>
        <w:insideV w:val="single" w:sz="2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FB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FB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6CB8B" w:themeColor="accent5" w:themeTint="99"/>
        <w:bottom w:val="single" w:sz="2" w:space="0" w:color="F6CB8B" w:themeColor="accent5" w:themeTint="99"/>
        <w:insideH w:val="single" w:sz="2" w:space="0" w:color="F6CB8B" w:themeColor="accent5" w:themeTint="99"/>
        <w:insideV w:val="single" w:sz="2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CB8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CB8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CB38D" w:themeColor="accent6" w:themeTint="99"/>
        <w:bottom w:val="single" w:sz="2" w:space="0" w:color="FCB38D" w:themeColor="accent6" w:themeTint="99"/>
        <w:insideH w:val="single" w:sz="2" w:space="0" w:color="FCB38D" w:themeColor="accent6" w:themeTint="99"/>
        <w:insideV w:val="single" w:sz="2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B3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B3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3">
    <w:name w:val="Grid Table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bottom w:val="single" w:sz="4" w:space="0" w:color="87BABC" w:themeColor="accent1" w:themeTint="99"/>
        </w:tcBorders>
      </w:tcPr>
    </w:tblStylePr>
    <w:tblStylePr w:type="nwCell">
      <w:tblPr/>
      <w:tcPr>
        <w:tcBorders>
          <w:bottom w:val="single" w:sz="4" w:space="0" w:color="87BABC" w:themeColor="accent1" w:themeTint="99"/>
        </w:tcBorders>
      </w:tcPr>
    </w:tblStylePr>
    <w:tblStylePr w:type="seCell">
      <w:tblPr/>
      <w:tcPr>
        <w:tcBorders>
          <w:top w:val="single" w:sz="4" w:space="0" w:color="87BABC" w:themeColor="accent1" w:themeTint="99"/>
        </w:tcBorders>
      </w:tcPr>
    </w:tblStylePr>
    <w:tblStylePr w:type="swCell">
      <w:tblPr/>
      <w:tcPr>
        <w:tcBorders>
          <w:top w:val="single" w:sz="4" w:space="0" w:color="87BAB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bottom w:val="single" w:sz="4" w:space="0" w:color="BFDEB9" w:themeColor="accent2" w:themeTint="99"/>
        </w:tcBorders>
      </w:tcPr>
    </w:tblStylePr>
    <w:tblStylePr w:type="nwCell">
      <w:tblPr/>
      <w:tcPr>
        <w:tcBorders>
          <w:bottom w:val="single" w:sz="4" w:space="0" w:color="BFDEB9" w:themeColor="accent2" w:themeTint="99"/>
        </w:tcBorders>
      </w:tcPr>
    </w:tblStylePr>
    <w:tblStylePr w:type="seCell">
      <w:tblPr/>
      <w:tcPr>
        <w:tcBorders>
          <w:top w:val="single" w:sz="4" w:space="0" w:color="BFDEB9" w:themeColor="accent2" w:themeTint="99"/>
        </w:tcBorders>
      </w:tcPr>
    </w:tblStylePr>
    <w:tblStylePr w:type="swCell">
      <w:tblPr/>
      <w:tcPr>
        <w:tcBorders>
          <w:top w:val="single" w:sz="4" w:space="0" w:color="BFDEB9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bottom w:val="single" w:sz="4" w:space="0" w:color="E4E8CE" w:themeColor="accent3" w:themeTint="99"/>
        </w:tcBorders>
      </w:tcPr>
    </w:tblStylePr>
    <w:tblStylePr w:type="nwCell">
      <w:tblPr/>
      <w:tcPr>
        <w:tcBorders>
          <w:bottom w:val="single" w:sz="4" w:space="0" w:color="E4E8CE" w:themeColor="accent3" w:themeTint="99"/>
        </w:tcBorders>
      </w:tcPr>
    </w:tblStylePr>
    <w:tblStylePr w:type="seCell">
      <w:tblPr/>
      <w:tcPr>
        <w:tcBorders>
          <w:top w:val="single" w:sz="4" w:space="0" w:color="E4E8CE" w:themeColor="accent3" w:themeTint="99"/>
        </w:tcBorders>
      </w:tcPr>
    </w:tblStylePr>
    <w:tblStylePr w:type="swCell">
      <w:tblPr/>
      <w:tcPr>
        <w:tcBorders>
          <w:top w:val="single" w:sz="4" w:space="0" w:color="E4E8C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bottom w:val="single" w:sz="4" w:space="0" w:color="F1DFB0" w:themeColor="accent4" w:themeTint="99"/>
        </w:tcBorders>
      </w:tcPr>
    </w:tblStylePr>
    <w:tblStylePr w:type="nwCell">
      <w:tblPr/>
      <w:tcPr>
        <w:tcBorders>
          <w:bottom w:val="single" w:sz="4" w:space="0" w:color="F1DFB0" w:themeColor="accent4" w:themeTint="99"/>
        </w:tcBorders>
      </w:tcPr>
    </w:tblStylePr>
    <w:tblStylePr w:type="seCell">
      <w:tblPr/>
      <w:tcPr>
        <w:tcBorders>
          <w:top w:val="single" w:sz="4" w:space="0" w:color="F1DFB0" w:themeColor="accent4" w:themeTint="99"/>
        </w:tcBorders>
      </w:tcPr>
    </w:tblStylePr>
    <w:tblStylePr w:type="swCell">
      <w:tblPr/>
      <w:tcPr>
        <w:tcBorders>
          <w:top w:val="single" w:sz="4" w:space="0" w:color="F1DFB0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bottom w:val="single" w:sz="4" w:space="0" w:color="F6CB8B" w:themeColor="accent5" w:themeTint="99"/>
        </w:tcBorders>
      </w:tcPr>
    </w:tblStylePr>
    <w:tblStylePr w:type="nwCell">
      <w:tblPr/>
      <w:tcPr>
        <w:tcBorders>
          <w:bottom w:val="single" w:sz="4" w:space="0" w:color="F6CB8B" w:themeColor="accent5" w:themeTint="99"/>
        </w:tcBorders>
      </w:tcPr>
    </w:tblStylePr>
    <w:tblStylePr w:type="seCell">
      <w:tblPr/>
      <w:tcPr>
        <w:tcBorders>
          <w:top w:val="single" w:sz="4" w:space="0" w:color="F6CB8B" w:themeColor="accent5" w:themeTint="99"/>
        </w:tcBorders>
      </w:tcPr>
    </w:tblStylePr>
    <w:tblStylePr w:type="swCell">
      <w:tblPr/>
      <w:tcPr>
        <w:tcBorders>
          <w:top w:val="single" w:sz="4" w:space="0" w:color="F6CB8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bottom w:val="single" w:sz="4" w:space="0" w:color="FCB38D" w:themeColor="accent6" w:themeTint="99"/>
        </w:tcBorders>
      </w:tcPr>
    </w:tblStylePr>
    <w:tblStylePr w:type="nwCell">
      <w:tblPr/>
      <w:tcPr>
        <w:tcBorders>
          <w:bottom w:val="single" w:sz="4" w:space="0" w:color="FCB38D" w:themeColor="accent6" w:themeTint="99"/>
        </w:tcBorders>
      </w:tcPr>
    </w:tblStylePr>
    <w:tblStylePr w:type="seCell">
      <w:tblPr/>
      <w:tcPr>
        <w:tcBorders>
          <w:top w:val="single" w:sz="4" w:space="0" w:color="FCB38D" w:themeColor="accent6" w:themeTint="99"/>
        </w:tcBorders>
      </w:tcPr>
    </w:tblStylePr>
    <w:tblStylePr w:type="swCell">
      <w:tblPr/>
      <w:tcPr>
        <w:tcBorders>
          <w:top w:val="single" w:sz="4" w:space="0" w:color="FCB3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F81" w:themeColor="accent1"/>
          <w:left w:val="single" w:sz="4" w:space="0" w:color="487F81" w:themeColor="accent1"/>
          <w:bottom w:val="single" w:sz="4" w:space="0" w:color="487F81" w:themeColor="accent1"/>
          <w:right w:val="single" w:sz="4" w:space="0" w:color="487F81" w:themeColor="accent1"/>
          <w:insideH w:val="nil"/>
          <w:insideV w:val="nil"/>
        </w:tcBorders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C98C" w:themeColor="accent2"/>
          <w:left w:val="single" w:sz="4" w:space="0" w:color="96C98C" w:themeColor="accent2"/>
          <w:bottom w:val="single" w:sz="4" w:space="0" w:color="96C98C" w:themeColor="accent2"/>
          <w:right w:val="single" w:sz="4" w:space="0" w:color="96C98C" w:themeColor="accent2"/>
          <w:insideH w:val="nil"/>
          <w:insideV w:val="nil"/>
        </w:tcBorders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D9AE" w:themeColor="accent3"/>
          <w:left w:val="single" w:sz="4" w:space="0" w:color="D3D9AE" w:themeColor="accent3"/>
          <w:bottom w:val="single" w:sz="4" w:space="0" w:color="D3D9AE" w:themeColor="accent3"/>
          <w:right w:val="single" w:sz="4" w:space="0" w:color="D3D9AE" w:themeColor="accent3"/>
          <w:insideH w:val="nil"/>
          <w:insideV w:val="nil"/>
        </w:tcBorders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A7D" w:themeColor="accent4"/>
          <w:left w:val="single" w:sz="4" w:space="0" w:color="E8CA7D" w:themeColor="accent4"/>
          <w:bottom w:val="single" w:sz="4" w:space="0" w:color="E8CA7D" w:themeColor="accent4"/>
          <w:right w:val="single" w:sz="4" w:space="0" w:color="E8CA7D" w:themeColor="accent4"/>
          <w:insideH w:val="nil"/>
          <w:insideV w:val="nil"/>
        </w:tcBorders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93F" w:themeColor="accent5"/>
          <w:left w:val="single" w:sz="4" w:space="0" w:color="F0A93F" w:themeColor="accent5"/>
          <w:bottom w:val="single" w:sz="4" w:space="0" w:color="F0A93F" w:themeColor="accent5"/>
          <w:right w:val="single" w:sz="4" w:space="0" w:color="F0A93F" w:themeColor="accent5"/>
          <w:insideH w:val="nil"/>
          <w:insideV w:val="nil"/>
        </w:tcBorders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8242" w:themeColor="accent6"/>
          <w:left w:val="single" w:sz="4" w:space="0" w:color="FA8242" w:themeColor="accent6"/>
          <w:bottom w:val="single" w:sz="4" w:space="0" w:color="FA8242" w:themeColor="accent6"/>
          <w:right w:val="single" w:sz="4" w:space="0" w:color="FA8242" w:themeColor="accent6"/>
          <w:insideH w:val="nil"/>
          <w:insideV w:val="nil"/>
        </w:tcBorders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8E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87F8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87F81" w:themeFill="accent1"/>
      </w:tcPr>
    </w:tblStylePr>
    <w:tblStylePr w:type="band1Vert">
      <w:tblPr/>
      <w:tcPr>
        <w:shd w:val="clear" w:color="auto" w:fill="AFD1D2" w:themeFill="accent1" w:themeFillTint="66"/>
      </w:tcPr>
    </w:tblStylePr>
    <w:tblStylePr w:type="band1Horz">
      <w:tblPr/>
      <w:tcPr>
        <w:shd w:val="clear" w:color="auto" w:fill="AFD1D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4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C98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C98C" w:themeFill="accent2"/>
      </w:tcPr>
    </w:tblStylePr>
    <w:tblStylePr w:type="band1Vert">
      <w:tblPr/>
      <w:tcPr>
        <w:shd w:val="clear" w:color="auto" w:fill="D4E9D0" w:themeFill="accent2" w:themeFillTint="66"/>
      </w:tcPr>
    </w:tblStylePr>
    <w:tblStylePr w:type="band1Horz">
      <w:tblPr/>
      <w:tcPr>
        <w:shd w:val="clear" w:color="auto" w:fill="D4E9D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3D9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3D9AE" w:themeFill="accent3"/>
      </w:tcPr>
    </w:tblStylePr>
    <w:tblStylePr w:type="band1Vert">
      <w:tblPr/>
      <w:tcPr>
        <w:shd w:val="clear" w:color="auto" w:fill="EDEFDE" w:themeFill="accent3" w:themeFillTint="66"/>
      </w:tcPr>
    </w:tblStylePr>
    <w:tblStylePr w:type="band1Horz">
      <w:tblPr/>
      <w:tcPr>
        <w:shd w:val="clear" w:color="auto" w:fill="EDEFD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E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A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A7D" w:themeFill="accent4"/>
      </w:tcPr>
    </w:tblStylePr>
    <w:tblStylePr w:type="band1Vert">
      <w:tblPr/>
      <w:tcPr>
        <w:shd w:val="clear" w:color="auto" w:fill="F5E9CA" w:themeFill="accent4" w:themeFillTint="66"/>
      </w:tcPr>
    </w:tblStylePr>
    <w:tblStylePr w:type="band1Horz">
      <w:tblPr/>
      <w:tcPr>
        <w:shd w:val="clear" w:color="auto" w:fill="F5E9CA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D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9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93F" w:themeFill="accent5"/>
      </w:tcPr>
    </w:tblStylePr>
    <w:tblStylePr w:type="band1Vert">
      <w:tblPr/>
      <w:tcPr>
        <w:shd w:val="clear" w:color="auto" w:fill="F9DCB2" w:themeFill="accent5" w:themeFillTint="66"/>
      </w:tcPr>
    </w:tblStylePr>
    <w:tblStylePr w:type="band1Horz">
      <w:tblPr/>
      <w:tcPr>
        <w:shd w:val="clear" w:color="auto" w:fill="F9DCB2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5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A824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8242" w:themeFill="accent6"/>
      </w:tcPr>
    </w:tblStylePr>
    <w:tblStylePr w:type="band1Vert">
      <w:tblPr/>
      <w:tcPr>
        <w:shd w:val="clear" w:color="auto" w:fill="FDCCB3" w:themeFill="accent6" w:themeFillTint="66"/>
      </w:tcPr>
    </w:tblStylePr>
    <w:tblStylePr w:type="band1Horz">
      <w:tblPr/>
      <w:tcPr>
        <w:shd w:val="clear" w:color="auto" w:fill="FDCC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bottom w:val="single" w:sz="4" w:space="0" w:color="87BABC" w:themeColor="accent1" w:themeTint="99"/>
        </w:tcBorders>
      </w:tcPr>
    </w:tblStylePr>
    <w:tblStylePr w:type="nwCell">
      <w:tblPr/>
      <w:tcPr>
        <w:tcBorders>
          <w:bottom w:val="single" w:sz="4" w:space="0" w:color="87BABC" w:themeColor="accent1" w:themeTint="99"/>
        </w:tcBorders>
      </w:tcPr>
    </w:tblStylePr>
    <w:tblStylePr w:type="seCell">
      <w:tblPr/>
      <w:tcPr>
        <w:tcBorders>
          <w:top w:val="single" w:sz="4" w:space="0" w:color="87BABC" w:themeColor="accent1" w:themeTint="99"/>
        </w:tcBorders>
      </w:tcPr>
    </w:tblStylePr>
    <w:tblStylePr w:type="swCell">
      <w:tblPr/>
      <w:tcPr>
        <w:tcBorders>
          <w:top w:val="single" w:sz="4" w:space="0" w:color="87BAB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bottom w:val="single" w:sz="4" w:space="0" w:color="BFDEB9" w:themeColor="accent2" w:themeTint="99"/>
        </w:tcBorders>
      </w:tcPr>
    </w:tblStylePr>
    <w:tblStylePr w:type="nwCell">
      <w:tblPr/>
      <w:tcPr>
        <w:tcBorders>
          <w:bottom w:val="single" w:sz="4" w:space="0" w:color="BFDEB9" w:themeColor="accent2" w:themeTint="99"/>
        </w:tcBorders>
      </w:tcPr>
    </w:tblStylePr>
    <w:tblStylePr w:type="seCell">
      <w:tblPr/>
      <w:tcPr>
        <w:tcBorders>
          <w:top w:val="single" w:sz="4" w:space="0" w:color="BFDEB9" w:themeColor="accent2" w:themeTint="99"/>
        </w:tcBorders>
      </w:tcPr>
    </w:tblStylePr>
    <w:tblStylePr w:type="swCell">
      <w:tblPr/>
      <w:tcPr>
        <w:tcBorders>
          <w:top w:val="single" w:sz="4" w:space="0" w:color="BFDEB9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bottom w:val="single" w:sz="4" w:space="0" w:color="E4E8CE" w:themeColor="accent3" w:themeTint="99"/>
        </w:tcBorders>
      </w:tcPr>
    </w:tblStylePr>
    <w:tblStylePr w:type="nwCell">
      <w:tblPr/>
      <w:tcPr>
        <w:tcBorders>
          <w:bottom w:val="single" w:sz="4" w:space="0" w:color="E4E8CE" w:themeColor="accent3" w:themeTint="99"/>
        </w:tcBorders>
      </w:tcPr>
    </w:tblStylePr>
    <w:tblStylePr w:type="seCell">
      <w:tblPr/>
      <w:tcPr>
        <w:tcBorders>
          <w:top w:val="single" w:sz="4" w:space="0" w:color="E4E8CE" w:themeColor="accent3" w:themeTint="99"/>
        </w:tcBorders>
      </w:tcPr>
    </w:tblStylePr>
    <w:tblStylePr w:type="swCell">
      <w:tblPr/>
      <w:tcPr>
        <w:tcBorders>
          <w:top w:val="single" w:sz="4" w:space="0" w:color="E4E8C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bottom w:val="single" w:sz="4" w:space="0" w:color="F1DFB0" w:themeColor="accent4" w:themeTint="99"/>
        </w:tcBorders>
      </w:tcPr>
    </w:tblStylePr>
    <w:tblStylePr w:type="nwCell">
      <w:tblPr/>
      <w:tcPr>
        <w:tcBorders>
          <w:bottom w:val="single" w:sz="4" w:space="0" w:color="F1DFB0" w:themeColor="accent4" w:themeTint="99"/>
        </w:tcBorders>
      </w:tcPr>
    </w:tblStylePr>
    <w:tblStylePr w:type="seCell">
      <w:tblPr/>
      <w:tcPr>
        <w:tcBorders>
          <w:top w:val="single" w:sz="4" w:space="0" w:color="F1DFB0" w:themeColor="accent4" w:themeTint="99"/>
        </w:tcBorders>
      </w:tcPr>
    </w:tblStylePr>
    <w:tblStylePr w:type="swCell">
      <w:tblPr/>
      <w:tcPr>
        <w:tcBorders>
          <w:top w:val="single" w:sz="4" w:space="0" w:color="F1DFB0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bottom w:val="single" w:sz="4" w:space="0" w:color="F6CB8B" w:themeColor="accent5" w:themeTint="99"/>
        </w:tcBorders>
      </w:tcPr>
    </w:tblStylePr>
    <w:tblStylePr w:type="nwCell">
      <w:tblPr/>
      <w:tcPr>
        <w:tcBorders>
          <w:bottom w:val="single" w:sz="4" w:space="0" w:color="F6CB8B" w:themeColor="accent5" w:themeTint="99"/>
        </w:tcBorders>
      </w:tcPr>
    </w:tblStylePr>
    <w:tblStylePr w:type="seCell">
      <w:tblPr/>
      <w:tcPr>
        <w:tcBorders>
          <w:top w:val="single" w:sz="4" w:space="0" w:color="F6CB8B" w:themeColor="accent5" w:themeTint="99"/>
        </w:tcBorders>
      </w:tcPr>
    </w:tblStylePr>
    <w:tblStylePr w:type="swCell">
      <w:tblPr/>
      <w:tcPr>
        <w:tcBorders>
          <w:top w:val="single" w:sz="4" w:space="0" w:color="F6CB8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bottom w:val="single" w:sz="4" w:space="0" w:color="FCB38D" w:themeColor="accent6" w:themeTint="99"/>
        </w:tcBorders>
      </w:tcPr>
    </w:tblStylePr>
    <w:tblStylePr w:type="nwCell">
      <w:tblPr/>
      <w:tcPr>
        <w:tcBorders>
          <w:bottom w:val="single" w:sz="4" w:space="0" w:color="FCB38D" w:themeColor="accent6" w:themeTint="99"/>
        </w:tcBorders>
      </w:tcPr>
    </w:tblStylePr>
    <w:tblStylePr w:type="seCell">
      <w:tblPr/>
      <w:tcPr>
        <w:tcBorders>
          <w:top w:val="single" w:sz="4" w:space="0" w:color="FCB38D" w:themeColor="accent6" w:themeTint="99"/>
        </w:tcBorders>
      </w:tcPr>
    </w:tblStylePr>
    <w:tblStylePr w:type="swCell">
      <w:tblPr/>
      <w:tcPr>
        <w:tcBorders>
          <w:top w:val="single" w:sz="4" w:space="0" w:color="FCB38D" w:themeColor="accent6" w:themeTint="99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9"/>
    <w:semiHidden/>
    <w:rsid w:val="00DB195B"/>
    <w:rPr>
      <w:rFonts w:asciiTheme="majorHAnsi" w:eastAsiaTheme="majorEastAsia" w:hAnsiTheme="majorHAnsi" w:cstheme="majorBidi"/>
      <w:color w:val="243F4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195B"/>
    <w:rPr>
      <w:rFonts w:asciiTheme="majorHAnsi" w:eastAsiaTheme="majorEastAsia" w:hAnsiTheme="majorHAnsi" w:cstheme="majorBidi"/>
      <w:i/>
      <w:iCs/>
      <w:color w:val="243F4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195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195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DB195B"/>
  </w:style>
  <w:style w:type="paragraph" w:styleId="HTMLAddress">
    <w:name w:val="HTML Address"/>
    <w:basedOn w:val="Normal"/>
    <w:link w:val="HTMLAddressChar"/>
    <w:uiPriority w:val="99"/>
    <w:semiHidden/>
    <w:unhideWhenUsed/>
    <w:rsid w:val="00DB195B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B195B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B195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B195B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B195B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B195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B195B"/>
    <w:rPr>
      <w:i/>
      <w:iCs/>
    </w:rPr>
  </w:style>
  <w:style w:type="character" w:styleId="Hyperlink">
    <w:name w:val="Hyperlink"/>
    <w:basedOn w:val="DefaultParagraphFont"/>
    <w:uiPriority w:val="99"/>
    <w:unhideWhenUsed/>
    <w:rsid w:val="00DB195B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B195B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DB195B"/>
    <w:rPr>
      <w:i/>
      <w:iCs/>
      <w:color w:val="487F81" w:themeColor="accent1"/>
    </w:rPr>
  </w:style>
  <w:style w:type="table" w:styleId="LightGrid">
    <w:name w:val="Light Grid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  <w:insideH w:val="single" w:sz="8" w:space="0" w:color="487F81" w:themeColor="accent1"/>
        <w:insideV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18" w:space="0" w:color="487F81" w:themeColor="accent1"/>
          <w:right w:val="single" w:sz="8" w:space="0" w:color="487F81" w:themeColor="accent1"/>
          <w:insideH w:val="nil"/>
          <w:insideV w:val="single" w:sz="8" w:space="0" w:color="487F8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H w:val="nil"/>
          <w:insideV w:val="single" w:sz="8" w:space="0" w:color="487F8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band1Vert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  <w:shd w:val="clear" w:color="auto" w:fill="CDE2E3" w:themeFill="accent1" w:themeFillTint="3F"/>
      </w:tcPr>
    </w:tblStylePr>
    <w:tblStylePr w:type="band1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V w:val="single" w:sz="8" w:space="0" w:color="487F81" w:themeColor="accent1"/>
        </w:tcBorders>
        <w:shd w:val="clear" w:color="auto" w:fill="CDE2E3" w:themeFill="accent1" w:themeFillTint="3F"/>
      </w:tcPr>
    </w:tblStylePr>
    <w:tblStylePr w:type="band2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V w:val="single" w:sz="8" w:space="0" w:color="487F81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  <w:insideH w:val="single" w:sz="8" w:space="0" w:color="96C98C" w:themeColor="accent2"/>
        <w:insideV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18" w:space="0" w:color="96C98C" w:themeColor="accent2"/>
          <w:right w:val="single" w:sz="8" w:space="0" w:color="96C98C" w:themeColor="accent2"/>
          <w:insideH w:val="nil"/>
          <w:insideV w:val="single" w:sz="8" w:space="0" w:color="96C98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H w:val="nil"/>
          <w:insideV w:val="single" w:sz="8" w:space="0" w:color="96C98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band1Vert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  <w:shd w:val="clear" w:color="auto" w:fill="E4F1E2" w:themeFill="accent2" w:themeFillTint="3F"/>
      </w:tcPr>
    </w:tblStylePr>
    <w:tblStylePr w:type="band1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V w:val="single" w:sz="8" w:space="0" w:color="96C98C" w:themeColor="accent2"/>
        </w:tcBorders>
        <w:shd w:val="clear" w:color="auto" w:fill="E4F1E2" w:themeFill="accent2" w:themeFillTint="3F"/>
      </w:tcPr>
    </w:tblStylePr>
    <w:tblStylePr w:type="band2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V w:val="single" w:sz="8" w:space="0" w:color="96C98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  <w:insideH w:val="single" w:sz="8" w:space="0" w:color="D3D9AE" w:themeColor="accent3"/>
        <w:insideV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18" w:space="0" w:color="D3D9AE" w:themeColor="accent3"/>
          <w:right w:val="single" w:sz="8" w:space="0" w:color="D3D9AE" w:themeColor="accent3"/>
          <w:insideH w:val="nil"/>
          <w:insideV w:val="single" w:sz="8" w:space="0" w:color="D3D9A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H w:val="nil"/>
          <w:insideV w:val="single" w:sz="8" w:space="0" w:color="D3D9A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band1Vert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  <w:shd w:val="clear" w:color="auto" w:fill="F4F5EA" w:themeFill="accent3" w:themeFillTint="3F"/>
      </w:tcPr>
    </w:tblStylePr>
    <w:tblStylePr w:type="band1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V w:val="single" w:sz="8" w:space="0" w:color="D3D9AE" w:themeColor="accent3"/>
        </w:tcBorders>
        <w:shd w:val="clear" w:color="auto" w:fill="F4F5EA" w:themeFill="accent3" w:themeFillTint="3F"/>
      </w:tcPr>
    </w:tblStylePr>
    <w:tblStylePr w:type="band2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V w:val="single" w:sz="8" w:space="0" w:color="D3D9A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  <w:insideH w:val="single" w:sz="8" w:space="0" w:color="E8CA7D" w:themeColor="accent4"/>
        <w:insideV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18" w:space="0" w:color="E8CA7D" w:themeColor="accent4"/>
          <w:right w:val="single" w:sz="8" w:space="0" w:color="E8CA7D" w:themeColor="accent4"/>
          <w:insideH w:val="nil"/>
          <w:insideV w:val="single" w:sz="8" w:space="0" w:color="E8CA7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H w:val="nil"/>
          <w:insideV w:val="single" w:sz="8" w:space="0" w:color="E8CA7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band1Vert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  <w:shd w:val="clear" w:color="auto" w:fill="F9F1DE" w:themeFill="accent4" w:themeFillTint="3F"/>
      </w:tcPr>
    </w:tblStylePr>
    <w:tblStylePr w:type="band1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V w:val="single" w:sz="8" w:space="0" w:color="E8CA7D" w:themeColor="accent4"/>
        </w:tcBorders>
        <w:shd w:val="clear" w:color="auto" w:fill="F9F1DE" w:themeFill="accent4" w:themeFillTint="3F"/>
      </w:tcPr>
    </w:tblStylePr>
    <w:tblStylePr w:type="band2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V w:val="single" w:sz="8" w:space="0" w:color="E8CA7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  <w:insideH w:val="single" w:sz="8" w:space="0" w:color="F0A93F" w:themeColor="accent5"/>
        <w:insideV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18" w:space="0" w:color="F0A93F" w:themeColor="accent5"/>
          <w:right w:val="single" w:sz="8" w:space="0" w:color="F0A93F" w:themeColor="accent5"/>
          <w:insideH w:val="nil"/>
          <w:insideV w:val="single" w:sz="8" w:space="0" w:color="F0A93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H w:val="nil"/>
          <w:insideV w:val="single" w:sz="8" w:space="0" w:color="F0A93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band1Vert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  <w:shd w:val="clear" w:color="auto" w:fill="FBE9CF" w:themeFill="accent5" w:themeFillTint="3F"/>
      </w:tcPr>
    </w:tblStylePr>
    <w:tblStylePr w:type="band1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V w:val="single" w:sz="8" w:space="0" w:color="F0A93F" w:themeColor="accent5"/>
        </w:tcBorders>
        <w:shd w:val="clear" w:color="auto" w:fill="FBE9CF" w:themeFill="accent5" w:themeFillTint="3F"/>
      </w:tcPr>
    </w:tblStylePr>
    <w:tblStylePr w:type="band2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V w:val="single" w:sz="8" w:space="0" w:color="F0A93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  <w:insideH w:val="single" w:sz="8" w:space="0" w:color="FA8242" w:themeColor="accent6"/>
        <w:insideV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18" w:space="0" w:color="FA8242" w:themeColor="accent6"/>
          <w:right w:val="single" w:sz="8" w:space="0" w:color="FA8242" w:themeColor="accent6"/>
          <w:insideH w:val="nil"/>
          <w:insideV w:val="single" w:sz="8" w:space="0" w:color="FA824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H w:val="nil"/>
          <w:insideV w:val="single" w:sz="8" w:space="0" w:color="FA824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band1Vert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  <w:shd w:val="clear" w:color="auto" w:fill="FDDFD0" w:themeFill="accent6" w:themeFillTint="3F"/>
      </w:tcPr>
    </w:tblStylePr>
    <w:tblStylePr w:type="band1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V w:val="single" w:sz="8" w:space="0" w:color="FA8242" w:themeColor="accent6"/>
        </w:tcBorders>
        <w:shd w:val="clear" w:color="auto" w:fill="FDDFD0" w:themeFill="accent6" w:themeFillTint="3F"/>
      </w:tcPr>
    </w:tblStylePr>
    <w:tblStylePr w:type="band2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V w:val="single" w:sz="8" w:space="0" w:color="FA8242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band1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band1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band1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band1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band1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band1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B195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8" w:space="0" w:color="487F81" w:themeColor="accent1"/>
        <w:bottom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7F81" w:themeColor="accent1"/>
          <w:left w:val="nil"/>
          <w:bottom w:val="single" w:sz="8" w:space="0" w:color="487F8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7F81" w:themeColor="accent1"/>
          <w:left w:val="nil"/>
          <w:bottom w:val="single" w:sz="8" w:space="0" w:color="487F8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8" w:space="0" w:color="96C98C" w:themeColor="accent2"/>
        <w:bottom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C98C" w:themeColor="accent2"/>
          <w:left w:val="nil"/>
          <w:bottom w:val="single" w:sz="8" w:space="0" w:color="96C98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C98C" w:themeColor="accent2"/>
          <w:left w:val="nil"/>
          <w:bottom w:val="single" w:sz="8" w:space="0" w:color="96C98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8" w:space="0" w:color="D3D9AE" w:themeColor="accent3"/>
        <w:bottom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D9AE" w:themeColor="accent3"/>
          <w:left w:val="nil"/>
          <w:bottom w:val="single" w:sz="8" w:space="0" w:color="D3D9A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D9AE" w:themeColor="accent3"/>
          <w:left w:val="nil"/>
          <w:bottom w:val="single" w:sz="8" w:space="0" w:color="D3D9A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8" w:space="0" w:color="E8CA7D" w:themeColor="accent4"/>
        <w:bottom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A7D" w:themeColor="accent4"/>
          <w:left w:val="nil"/>
          <w:bottom w:val="single" w:sz="8" w:space="0" w:color="E8CA7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A7D" w:themeColor="accent4"/>
          <w:left w:val="nil"/>
          <w:bottom w:val="single" w:sz="8" w:space="0" w:color="E8CA7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8" w:space="0" w:color="F0A93F" w:themeColor="accent5"/>
        <w:bottom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93F" w:themeColor="accent5"/>
          <w:left w:val="nil"/>
          <w:bottom w:val="single" w:sz="8" w:space="0" w:color="F0A93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93F" w:themeColor="accent5"/>
          <w:left w:val="nil"/>
          <w:bottom w:val="single" w:sz="8" w:space="0" w:color="F0A93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8" w:space="0" w:color="FA8242" w:themeColor="accent6"/>
        <w:bottom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8242" w:themeColor="accent6"/>
          <w:left w:val="nil"/>
          <w:bottom w:val="single" w:sz="8" w:space="0" w:color="FA824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8242" w:themeColor="accent6"/>
          <w:left w:val="nil"/>
          <w:bottom w:val="single" w:sz="8" w:space="0" w:color="FA824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B195B"/>
  </w:style>
  <w:style w:type="paragraph" w:styleId="List">
    <w:name w:val="List"/>
    <w:basedOn w:val="Normal"/>
    <w:uiPriority w:val="99"/>
    <w:semiHidden/>
    <w:unhideWhenUsed/>
    <w:rsid w:val="00DB195B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B195B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B195B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B195B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B195B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DB195B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B195B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B195B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B195B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B195B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B195B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B195B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B195B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B195B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B195B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DB195B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B195B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B195B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B195B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B195B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DB195B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2">
    <w:name w:val="List Table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bottom w:val="single" w:sz="4" w:space="0" w:color="87BABC" w:themeColor="accent1" w:themeTint="99"/>
        <w:insideH w:val="single" w:sz="4" w:space="0" w:color="87BAB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bottom w:val="single" w:sz="4" w:space="0" w:color="BFDEB9" w:themeColor="accent2" w:themeTint="99"/>
        <w:insideH w:val="single" w:sz="4" w:space="0" w:color="BFDEB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bottom w:val="single" w:sz="4" w:space="0" w:color="E4E8CE" w:themeColor="accent3" w:themeTint="99"/>
        <w:insideH w:val="single" w:sz="4" w:space="0" w:color="E4E8C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bottom w:val="single" w:sz="4" w:space="0" w:color="F1DFB0" w:themeColor="accent4" w:themeTint="99"/>
        <w:insideH w:val="single" w:sz="4" w:space="0" w:color="F1DFB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bottom w:val="single" w:sz="4" w:space="0" w:color="F6CB8B" w:themeColor="accent5" w:themeTint="99"/>
        <w:insideH w:val="single" w:sz="4" w:space="0" w:color="F6CB8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bottom w:val="single" w:sz="4" w:space="0" w:color="FCB38D" w:themeColor="accent6" w:themeTint="99"/>
        <w:insideH w:val="single" w:sz="4" w:space="0" w:color="FCB3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3">
    <w:name w:val="List Table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487F81" w:themeColor="accent1"/>
        <w:left w:val="single" w:sz="4" w:space="0" w:color="487F81" w:themeColor="accent1"/>
        <w:bottom w:val="single" w:sz="4" w:space="0" w:color="487F81" w:themeColor="accent1"/>
        <w:right w:val="single" w:sz="4" w:space="0" w:color="487F8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87F81" w:themeColor="accent1"/>
          <w:right w:val="single" w:sz="4" w:space="0" w:color="487F81" w:themeColor="accent1"/>
        </w:tcBorders>
      </w:tcPr>
    </w:tblStylePr>
    <w:tblStylePr w:type="band1Horz">
      <w:tblPr/>
      <w:tcPr>
        <w:tcBorders>
          <w:top w:val="single" w:sz="4" w:space="0" w:color="487F81" w:themeColor="accent1"/>
          <w:bottom w:val="single" w:sz="4" w:space="0" w:color="487F8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87F81" w:themeColor="accent1"/>
          <w:left w:val="nil"/>
        </w:tcBorders>
      </w:tcPr>
    </w:tblStylePr>
    <w:tblStylePr w:type="swCell">
      <w:tblPr/>
      <w:tcPr>
        <w:tcBorders>
          <w:top w:val="double" w:sz="4" w:space="0" w:color="487F81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96C98C" w:themeColor="accent2"/>
        <w:left w:val="single" w:sz="4" w:space="0" w:color="96C98C" w:themeColor="accent2"/>
        <w:bottom w:val="single" w:sz="4" w:space="0" w:color="96C98C" w:themeColor="accent2"/>
        <w:right w:val="single" w:sz="4" w:space="0" w:color="96C98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C98C" w:themeColor="accent2"/>
          <w:right w:val="single" w:sz="4" w:space="0" w:color="96C98C" w:themeColor="accent2"/>
        </w:tcBorders>
      </w:tcPr>
    </w:tblStylePr>
    <w:tblStylePr w:type="band1Horz">
      <w:tblPr/>
      <w:tcPr>
        <w:tcBorders>
          <w:top w:val="single" w:sz="4" w:space="0" w:color="96C98C" w:themeColor="accent2"/>
          <w:bottom w:val="single" w:sz="4" w:space="0" w:color="96C98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C98C" w:themeColor="accent2"/>
          <w:left w:val="nil"/>
        </w:tcBorders>
      </w:tcPr>
    </w:tblStylePr>
    <w:tblStylePr w:type="swCell">
      <w:tblPr/>
      <w:tcPr>
        <w:tcBorders>
          <w:top w:val="double" w:sz="4" w:space="0" w:color="96C98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3D9AE" w:themeColor="accent3"/>
        <w:left w:val="single" w:sz="4" w:space="0" w:color="D3D9AE" w:themeColor="accent3"/>
        <w:bottom w:val="single" w:sz="4" w:space="0" w:color="D3D9AE" w:themeColor="accent3"/>
        <w:right w:val="single" w:sz="4" w:space="0" w:color="D3D9A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3D9AE" w:themeColor="accent3"/>
          <w:right w:val="single" w:sz="4" w:space="0" w:color="D3D9AE" w:themeColor="accent3"/>
        </w:tcBorders>
      </w:tcPr>
    </w:tblStylePr>
    <w:tblStylePr w:type="band1Horz">
      <w:tblPr/>
      <w:tcPr>
        <w:tcBorders>
          <w:top w:val="single" w:sz="4" w:space="0" w:color="D3D9AE" w:themeColor="accent3"/>
          <w:bottom w:val="single" w:sz="4" w:space="0" w:color="D3D9A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3D9AE" w:themeColor="accent3"/>
          <w:left w:val="nil"/>
        </w:tcBorders>
      </w:tcPr>
    </w:tblStylePr>
    <w:tblStylePr w:type="swCell">
      <w:tblPr/>
      <w:tcPr>
        <w:tcBorders>
          <w:top w:val="double" w:sz="4" w:space="0" w:color="D3D9A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8CA7D" w:themeColor="accent4"/>
        <w:left w:val="single" w:sz="4" w:space="0" w:color="E8CA7D" w:themeColor="accent4"/>
        <w:bottom w:val="single" w:sz="4" w:space="0" w:color="E8CA7D" w:themeColor="accent4"/>
        <w:right w:val="single" w:sz="4" w:space="0" w:color="E8CA7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A7D" w:themeColor="accent4"/>
          <w:right w:val="single" w:sz="4" w:space="0" w:color="E8CA7D" w:themeColor="accent4"/>
        </w:tcBorders>
      </w:tcPr>
    </w:tblStylePr>
    <w:tblStylePr w:type="band1Horz">
      <w:tblPr/>
      <w:tcPr>
        <w:tcBorders>
          <w:top w:val="single" w:sz="4" w:space="0" w:color="E8CA7D" w:themeColor="accent4"/>
          <w:bottom w:val="single" w:sz="4" w:space="0" w:color="E8CA7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A7D" w:themeColor="accent4"/>
          <w:left w:val="nil"/>
        </w:tcBorders>
      </w:tcPr>
    </w:tblStylePr>
    <w:tblStylePr w:type="swCell">
      <w:tblPr/>
      <w:tcPr>
        <w:tcBorders>
          <w:top w:val="double" w:sz="4" w:space="0" w:color="E8CA7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0A93F" w:themeColor="accent5"/>
        <w:left w:val="single" w:sz="4" w:space="0" w:color="F0A93F" w:themeColor="accent5"/>
        <w:bottom w:val="single" w:sz="4" w:space="0" w:color="F0A93F" w:themeColor="accent5"/>
        <w:right w:val="single" w:sz="4" w:space="0" w:color="F0A93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93F" w:themeColor="accent5"/>
          <w:right w:val="single" w:sz="4" w:space="0" w:color="F0A93F" w:themeColor="accent5"/>
        </w:tcBorders>
      </w:tcPr>
    </w:tblStylePr>
    <w:tblStylePr w:type="band1Horz">
      <w:tblPr/>
      <w:tcPr>
        <w:tcBorders>
          <w:top w:val="single" w:sz="4" w:space="0" w:color="F0A93F" w:themeColor="accent5"/>
          <w:bottom w:val="single" w:sz="4" w:space="0" w:color="F0A93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93F" w:themeColor="accent5"/>
          <w:left w:val="nil"/>
        </w:tcBorders>
      </w:tcPr>
    </w:tblStylePr>
    <w:tblStylePr w:type="swCell">
      <w:tblPr/>
      <w:tcPr>
        <w:tcBorders>
          <w:top w:val="double" w:sz="4" w:space="0" w:color="F0A93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A8242" w:themeColor="accent6"/>
        <w:left w:val="single" w:sz="4" w:space="0" w:color="FA8242" w:themeColor="accent6"/>
        <w:bottom w:val="single" w:sz="4" w:space="0" w:color="FA8242" w:themeColor="accent6"/>
        <w:right w:val="single" w:sz="4" w:space="0" w:color="FA824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A8242" w:themeColor="accent6"/>
          <w:right w:val="single" w:sz="4" w:space="0" w:color="FA8242" w:themeColor="accent6"/>
        </w:tcBorders>
      </w:tcPr>
    </w:tblStylePr>
    <w:tblStylePr w:type="band1Horz">
      <w:tblPr/>
      <w:tcPr>
        <w:tcBorders>
          <w:top w:val="single" w:sz="4" w:space="0" w:color="FA8242" w:themeColor="accent6"/>
          <w:bottom w:val="single" w:sz="4" w:space="0" w:color="FA824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A8242" w:themeColor="accent6"/>
          <w:left w:val="nil"/>
        </w:tcBorders>
      </w:tcPr>
    </w:tblStylePr>
    <w:tblStylePr w:type="swCell">
      <w:tblPr/>
      <w:tcPr>
        <w:tcBorders>
          <w:top w:val="double" w:sz="4" w:space="0" w:color="FA824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F81" w:themeColor="accent1"/>
          <w:left w:val="single" w:sz="4" w:space="0" w:color="487F81" w:themeColor="accent1"/>
          <w:bottom w:val="single" w:sz="4" w:space="0" w:color="487F81" w:themeColor="accent1"/>
          <w:right w:val="single" w:sz="4" w:space="0" w:color="487F81" w:themeColor="accent1"/>
          <w:insideH w:val="nil"/>
        </w:tcBorders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C98C" w:themeColor="accent2"/>
          <w:left w:val="single" w:sz="4" w:space="0" w:color="96C98C" w:themeColor="accent2"/>
          <w:bottom w:val="single" w:sz="4" w:space="0" w:color="96C98C" w:themeColor="accent2"/>
          <w:right w:val="single" w:sz="4" w:space="0" w:color="96C98C" w:themeColor="accent2"/>
          <w:insideH w:val="nil"/>
        </w:tcBorders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D9AE" w:themeColor="accent3"/>
          <w:left w:val="single" w:sz="4" w:space="0" w:color="D3D9AE" w:themeColor="accent3"/>
          <w:bottom w:val="single" w:sz="4" w:space="0" w:color="D3D9AE" w:themeColor="accent3"/>
          <w:right w:val="single" w:sz="4" w:space="0" w:color="D3D9AE" w:themeColor="accent3"/>
          <w:insideH w:val="nil"/>
        </w:tcBorders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A7D" w:themeColor="accent4"/>
          <w:left w:val="single" w:sz="4" w:space="0" w:color="E8CA7D" w:themeColor="accent4"/>
          <w:bottom w:val="single" w:sz="4" w:space="0" w:color="E8CA7D" w:themeColor="accent4"/>
          <w:right w:val="single" w:sz="4" w:space="0" w:color="E8CA7D" w:themeColor="accent4"/>
          <w:insideH w:val="nil"/>
        </w:tcBorders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93F" w:themeColor="accent5"/>
          <w:left w:val="single" w:sz="4" w:space="0" w:color="F0A93F" w:themeColor="accent5"/>
          <w:bottom w:val="single" w:sz="4" w:space="0" w:color="F0A93F" w:themeColor="accent5"/>
          <w:right w:val="single" w:sz="4" w:space="0" w:color="F0A93F" w:themeColor="accent5"/>
          <w:insideH w:val="nil"/>
        </w:tcBorders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8242" w:themeColor="accent6"/>
          <w:left w:val="single" w:sz="4" w:space="0" w:color="FA8242" w:themeColor="accent6"/>
          <w:bottom w:val="single" w:sz="4" w:space="0" w:color="FA8242" w:themeColor="accent6"/>
          <w:right w:val="single" w:sz="4" w:space="0" w:color="FA8242" w:themeColor="accent6"/>
          <w:insideH w:val="nil"/>
        </w:tcBorders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87F81" w:themeColor="accent1"/>
        <w:left w:val="single" w:sz="24" w:space="0" w:color="487F81" w:themeColor="accent1"/>
        <w:bottom w:val="single" w:sz="24" w:space="0" w:color="487F81" w:themeColor="accent1"/>
        <w:right w:val="single" w:sz="24" w:space="0" w:color="487F81" w:themeColor="accent1"/>
      </w:tblBorders>
    </w:tblPr>
    <w:tcPr>
      <w:shd w:val="clear" w:color="auto" w:fill="487F8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C98C" w:themeColor="accent2"/>
        <w:left w:val="single" w:sz="24" w:space="0" w:color="96C98C" w:themeColor="accent2"/>
        <w:bottom w:val="single" w:sz="24" w:space="0" w:color="96C98C" w:themeColor="accent2"/>
        <w:right w:val="single" w:sz="24" w:space="0" w:color="96C98C" w:themeColor="accent2"/>
      </w:tblBorders>
    </w:tblPr>
    <w:tcPr>
      <w:shd w:val="clear" w:color="auto" w:fill="96C98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3D9AE" w:themeColor="accent3"/>
        <w:left w:val="single" w:sz="24" w:space="0" w:color="D3D9AE" w:themeColor="accent3"/>
        <w:bottom w:val="single" w:sz="24" w:space="0" w:color="D3D9AE" w:themeColor="accent3"/>
        <w:right w:val="single" w:sz="24" w:space="0" w:color="D3D9AE" w:themeColor="accent3"/>
      </w:tblBorders>
    </w:tblPr>
    <w:tcPr>
      <w:shd w:val="clear" w:color="auto" w:fill="D3D9A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A7D" w:themeColor="accent4"/>
        <w:left w:val="single" w:sz="24" w:space="0" w:color="E8CA7D" w:themeColor="accent4"/>
        <w:bottom w:val="single" w:sz="24" w:space="0" w:color="E8CA7D" w:themeColor="accent4"/>
        <w:right w:val="single" w:sz="24" w:space="0" w:color="E8CA7D" w:themeColor="accent4"/>
      </w:tblBorders>
    </w:tblPr>
    <w:tcPr>
      <w:shd w:val="clear" w:color="auto" w:fill="E8CA7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93F" w:themeColor="accent5"/>
        <w:left w:val="single" w:sz="24" w:space="0" w:color="F0A93F" w:themeColor="accent5"/>
        <w:bottom w:val="single" w:sz="24" w:space="0" w:color="F0A93F" w:themeColor="accent5"/>
        <w:right w:val="single" w:sz="24" w:space="0" w:color="F0A93F" w:themeColor="accent5"/>
      </w:tblBorders>
    </w:tblPr>
    <w:tcPr>
      <w:shd w:val="clear" w:color="auto" w:fill="F0A93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A8242" w:themeColor="accent6"/>
        <w:left w:val="single" w:sz="24" w:space="0" w:color="FA8242" w:themeColor="accent6"/>
        <w:bottom w:val="single" w:sz="24" w:space="0" w:color="FA8242" w:themeColor="accent6"/>
        <w:right w:val="single" w:sz="24" w:space="0" w:color="FA8242" w:themeColor="accent6"/>
      </w:tblBorders>
    </w:tblPr>
    <w:tcPr>
      <w:shd w:val="clear" w:color="auto" w:fill="FA824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487F81" w:themeColor="accent1"/>
        <w:bottom w:val="single" w:sz="4" w:space="0" w:color="487F8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87F8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96C98C" w:themeColor="accent2"/>
        <w:bottom w:val="single" w:sz="4" w:space="0" w:color="96C98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6C98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D3D9AE" w:themeColor="accent3"/>
        <w:bottom w:val="single" w:sz="4" w:space="0" w:color="D3D9A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3D9A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E8CA7D" w:themeColor="accent4"/>
        <w:bottom w:val="single" w:sz="4" w:space="0" w:color="E8CA7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8CA7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0A93F" w:themeColor="accent5"/>
        <w:bottom w:val="single" w:sz="4" w:space="0" w:color="F0A93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A93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A8242" w:themeColor="accent6"/>
        <w:bottom w:val="single" w:sz="4" w:space="0" w:color="FA824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A824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87F8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87F8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87F8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87F8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C98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C98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C98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C98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3D9A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3D9A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3D9A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3D9A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A7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A7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A7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A7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93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93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93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93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824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824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824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824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B195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B195B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6AA9AC" w:themeColor="accent1" w:themeTint="BF"/>
        <w:left w:val="single" w:sz="8" w:space="0" w:color="6AA9AC" w:themeColor="accent1" w:themeTint="BF"/>
        <w:bottom w:val="single" w:sz="8" w:space="0" w:color="6AA9AC" w:themeColor="accent1" w:themeTint="BF"/>
        <w:right w:val="single" w:sz="8" w:space="0" w:color="6AA9AC" w:themeColor="accent1" w:themeTint="BF"/>
        <w:insideH w:val="single" w:sz="8" w:space="0" w:color="6AA9AC" w:themeColor="accent1" w:themeTint="BF"/>
        <w:insideV w:val="single" w:sz="8" w:space="0" w:color="6AA9AC" w:themeColor="accent1" w:themeTint="BF"/>
      </w:tblBorders>
    </w:tblPr>
    <w:tcPr>
      <w:shd w:val="clear" w:color="auto" w:fill="CDE2E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AA9A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shd w:val="clear" w:color="auto" w:fill="9CC6C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B0D6A8" w:themeColor="accent2" w:themeTint="BF"/>
        <w:left w:val="single" w:sz="8" w:space="0" w:color="B0D6A8" w:themeColor="accent2" w:themeTint="BF"/>
        <w:bottom w:val="single" w:sz="8" w:space="0" w:color="B0D6A8" w:themeColor="accent2" w:themeTint="BF"/>
        <w:right w:val="single" w:sz="8" w:space="0" w:color="B0D6A8" w:themeColor="accent2" w:themeTint="BF"/>
        <w:insideH w:val="single" w:sz="8" w:space="0" w:color="B0D6A8" w:themeColor="accent2" w:themeTint="BF"/>
        <w:insideV w:val="single" w:sz="8" w:space="0" w:color="B0D6A8" w:themeColor="accent2" w:themeTint="BF"/>
      </w:tblBorders>
    </w:tblPr>
    <w:tcPr>
      <w:shd w:val="clear" w:color="auto" w:fill="E4F1E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6A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shd w:val="clear" w:color="auto" w:fill="CAE4C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DE2C2" w:themeColor="accent3" w:themeTint="BF"/>
        <w:left w:val="single" w:sz="8" w:space="0" w:color="DDE2C2" w:themeColor="accent3" w:themeTint="BF"/>
        <w:bottom w:val="single" w:sz="8" w:space="0" w:color="DDE2C2" w:themeColor="accent3" w:themeTint="BF"/>
        <w:right w:val="single" w:sz="8" w:space="0" w:color="DDE2C2" w:themeColor="accent3" w:themeTint="BF"/>
        <w:insideH w:val="single" w:sz="8" w:space="0" w:color="DDE2C2" w:themeColor="accent3" w:themeTint="BF"/>
        <w:insideV w:val="single" w:sz="8" w:space="0" w:color="DDE2C2" w:themeColor="accent3" w:themeTint="BF"/>
      </w:tblBorders>
    </w:tblPr>
    <w:tcPr>
      <w:shd w:val="clear" w:color="auto" w:fill="F4F5E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E2C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DD79D" w:themeColor="accent4" w:themeTint="BF"/>
        <w:left w:val="single" w:sz="8" w:space="0" w:color="EDD79D" w:themeColor="accent4" w:themeTint="BF"/>
        <w:bottom w:val="single" w:sz="8" w:space="0" w:color="EDD79D" w:themeColor="accent4" w:themeTint="BF"/>
        <w:right w:val="single" w:sz="8" w:space="0" w:color="EDD79D" w:themeColor="accent4" w:themeTint="BF"/>
        <w:insideH w:val="single" w:sz="8" w:space="0" w:color="EDD79D" w:themeColor="accent4" w:themeTint="BF"/>
        <w:insideV w:val="single" w:sz="8" w:space="0" w:color="EDD79D" w:themeColor="accent4" w:themeTint="BF"/>
      </w:tblBorders>
    </w:tblPr>
    <w:tcPr>
      <w:shd w:val="clear" w:color="auto" w:fill="F9F1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79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shd w:val="clear" w:color="auto" w:fill="F3E4BE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3BE6E" w:themeColor="accent5" w:themeTint="BF"/>
        <w:left w:val="single" w:sz="8" w:space="0" w:color="F3BE6E" w:themeColor="accent5" w:themeTint="BF"/>
        <w:bottom w:val="single" w:sz="8" w:space="0" w:color="F3BE6E" w:themeColor="accent5" w:themeTint="BF"/>
        <w:right w:val="single" w:sz="8" w:space="0" w:color="F3BE6E" w:themeColor="accent5" w:themeTint="BF"/>
        <w:insideH w:val="single" w:sz="8" w:space="0" w:color="F3BE6E" w:themeColor="accent5" w:themeTint="BF"/>
        <w:insideV w:val="single" w:sz="8" w:space="0" w:color="F3BE6E" w:themeColor="accent5" w:themeTint="BF"/>
      </w:tblBorders>
    </w:tblPr>
    <w:tcPr>
      <w:shd w:val="clear" w:color="auto" w:fill="FBE9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BE6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shd w:val="clear" w:color="auto" w:fill="F7D39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BA071" w:themeColor="accent6" w:themeTint="BF"/>
        <w:left w:val="single" w:sz="8" w:space="0" w:color="FBA071" w:themeColor="accent6" w:themeTint="BF"/>
        <w:bottom w:val="single" w:sz="8" w:space="0" w:color="FBA071" w:themeColor="accent6" w:themeTint="BF"/>
        <w:right w:val="single" w:sz="8" w:space="0" w:color="FBA071" w:themeColor="accent6" w:themeTint="BF"/>
        <w:insideH w:val="single" w:sz="8" w:space="0" w:color="FBA071" w:themeColor="accent6" w:themeTint="BF"/>
        <w:insideV w:val="single" w:sz="8" w:space="0" w:color="FBA071" w:themeColor="accent6" w:themeTint="BF"/>
      </w:tblBorders>
    </w:tblPr>
    <w:tcPr>
      <w:shd w:val="clear" w:color="auto" w:fill="FDDF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BA0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shd w:val="clear" w:color="auto" w:fill="FCC0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  <w:insideH w:val="single" w:sz="8" w:space="0" w:color="487F81" w:themeColor="accent1"/>
        <w:insideV w:val="single" w:sz="8" w:space="0" w:color="487F81" w:themeColor="accent1"/>
      </w:tblBorders>
    </w:tblPr>
    <w:tcPr>
      <w:shd w:val="clear" w:color="auto" w:fill="CDE2E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BF3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8E8" w:themeFill="accent1" w:themeFillTint="33"/>
      </w:tc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tcBorders>
          <w:insideH w:val="single" w:sz="6" w:space="0" w:color="487F81" w:themeColor="accent1"/>
          <w:insideV w:val="single" w:sz="6" w:space="0" w:color="487F81" w:themeColor="accent1"/>
        </w:tcBorders>
        <w:shd w:val="clear" w:color="auto" w:fill="9CC6C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  <w:insideH w:val="single" w:sz="8" w:space="0" w:color="96C98C" w:themeColor="accent2"/>
        <w:insideV w:val="single" w:sz="8" w:space="0" w:color="96C98C" w:themeColor="accent2"/>
      </w:tblBorders>
    </w:tblPr>
    <w:tcPr>
      <w:shd w:val="clear" w:color="auto" w:fill="E4F1E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F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4E7" w:themeFill="accent2" w:themeFillTint="33"/>
      </w:tc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tcBorders>
          <w:insideH w:val="single" w:sz="6" w:space="0" w:color="96C98C" w:themeColor="accent2"/>
          <w:insideV w:val="single" w:sz="6" w:space="0" w:color="96C98C" w:themeColor="accent2"/>
        </w:tcBorders>
        <w:shd w:val="clear" w:color="auto" w:fill="CAE4C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  <w:insideH w:val="single" w:sz="8" w:space="0" w:color="D3D9AE" w:themeColor="accent3"/>
        <w:insideV w:val="single" w:sz="8" w:space="0" w:color="D3D9AE" w:themeColor="accent3"/>
      </w:tblBorders>
    </w:tblPr>
    <w:tcPr>
      <w:shd w:val="clear" w:color="auto" w:fill="F4F5E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F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7EE" w:themeFill="accent3" w:themeFillTint="33"/>
      </w:tc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tcBorders>
          <w:insideH w:val="single" w:sz="6" w:space="0" w:color="D3D9AE" w:themeColor="accent3"/>
          <w:insideV w:val="single" w:sz="6" w:space="0" w:color="D3D9AE" w:themeColor="accent3"/>
        </w:tcBorders>
        <w:shd w:val="clear" w:color="auto" w:fill="E9EC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  <w:insideH w:val="single" w:sz="8" w:space="0" w:color="E8CA7D" w:themeColor="accent4"/>
        <w:insideV w:val="single" w:sz="8" w:space="0" w:color="E8CA7D" w:themeColor="accent4"/>
      </w:tblBorders>
    </w:tblPr>
    <w:tcPr>
      <w:shd w:val="clear" w:color="auto" w:fill="F9F1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E4" w:themeFill="accent4" w:themeFillTint="33"/>
      </w:tc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tcBorders>
          <w:insideH w:val="single" w:sz="6" w:space="0" w:color="E8CA7D" w:themeColor="accent4"/>
          <w:insideV w:val="single" w:sz="6" w:space="0" w:color="E8CA7D" w:themeColor="accent4"/>
        </w:tcBorders>
        <w:shd w:val="clear" w:color="auto" w:fill="F3E4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  <w:insideH w:val="single" w:sz="8" w:space="0" w:color="F0A93F" w:themeColor="accent5"/>
        <w:insideV w:val="single" w:sz="8" w:space="0" w:color="F0A93F" w:themeColor="accent5"/>
      </w:tblBorders>
    </w:tblPr>
    <w:tcPr>
      <w:shd w:val="clear" w:color="auto" w:fill="FBE9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6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D8" w:themeFill="accent5" w:themeFillTint="33"/>
      </w:tc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tcBorders>
          <w:insideH w:val="single" w:sz="6" w:space="0" w:color="F0A93F" w:themeColor="accent5"/>
          <w:insideV w:val="single" w:sz="6" w:space="0" w:color="F0A93F" w:themeColor="accent5"/>
        </w:tcBorders>
        <w:shd w:val="clear" w:color="auto" w:fill="F7D39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  <w:insideH w:val="single" w:sz="8" w:space="0" w:color="FA8242" w:themeColor="accent6"/>
        <w:insideV w:val="single" w:sz="8" w:space="0" w:color="FA8242" w:themeColor="accent6"/>
      </w:tblBorders>
    </w:tblPr>
    <w:tcPr>
      <w:shd w:val="clear" w:color="auto" w:fill="FDDF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5D9" w:themeFill="accent6" w:themeFillTint="33"/>
      </w:tc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tcBorders>
          <w:insideH w:val="single" w:sz="6" w:space="0" w:color="FA8242" w:themeColor="accent6"/>
          <w:insideV w:val="single" w:sz="6" w:space="0" w:color="FA8242" w:themeColor="accent6"/>
        </w:tcBorders>
        <w:shd w:val="clear" w:color="auto" w:fill="FCC0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DE2E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7F8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7F8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CC6C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CC6C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F1E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C98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C98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4C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4C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F5E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D9A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D9A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ECD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ECD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A7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A7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4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4BE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9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93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93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39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39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DF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824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824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C0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C0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bottom w:val="single" w:sz="8" w:space="0" w:color="487F8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87F81" w:themeColor="accent1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487F81" w:themeColor="accent1"/>
          <w:bottom w:val="single" w:sz="8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87F81" w:themeColor="accent1"/>
          <w:bottom w:val="single" w:sz="8" w:space="0" w:color="487F81" w:themeColor="accent1"/>
        </w:tcBorders>
      </w:tcPr>
    </w:tblStylePr>
    <w:tblStylePr w:type="band1Vert">
      <w:tblPr/>
      <w:tcPr>
        <w:shd w:val="clear" w:color="auto" w:fill="CDE2E3" w:themeFill="accent1" w:themeFillTint="3F"/>
      </w:tcPr>
    </w:tblStylePr>
    <w:tblStylePr w:type="band1Horz">
      <w:tblPr/>
      <w:tcPr>
        <w:shd w:val="clear" w:color="auto" w:fill="CDE2E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bottom w:val="single" w:sz="8" w:space="0" w:color="96C98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C98C" w:themeColor="accent2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96C98C" w:themeColor="accent2"/>
          <w:bottom w:val="single" w:sz="8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C98C" w:themeColor="accent2"/>
          <w:bottom w:val="single" w:sz="8" w:space="0" w:color="96C98C" w:themeColor="accent2"/>
        </w:tcBorders>
      </w:tcPr>
    </w:tblStylePr>
    <w:tblStylePr w:type="band1Vert">
      <w:tblPr/>
      <w:tcPr>
        <w:shd w:val="clear" w:color="auto" w:fill="E4F1E2" w:themeFill="accent2" w:themeFillTint="3F"/>
      </w:tcPr>
    </w:tblStylePr>
    <w:tblStylePr w:type="band1Horz">
      <w:tblPr/>
      <w:tcPr>
        <w:shd w:val="clear" w:color="auto" w:fill="E4F1E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bottom w:val="single" w:sz="8" w:space="0" w:color="D3D9A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3D9AE" w:themeColor="accent3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D3D9AE" w:themeColor="accent3"/>
          <w:bottom w:val="single" w:sz="8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3D9AE" w:themeColor="accent3"/>
          <w:bottom w:val="single" w:sz="8" w:space="0" w:color="D3D9AE" w:themeColor="accent3"/>
        </w:tcBorders>
      </w:tcPr>
    </w:tblStylePr>
    <w:tblStylePr w:type="band1Vert">
      <w:tblPr/>
      <w:tcPr>
        <w:shd w:val="clear" w:color="auto" w:fill="F4F5EA" w:themeFill="accent3" w:themeFillTint="3F"/>
      </w:tcPr>
    </w:tblStylePr>
    <w:tblStylePr w:type="band1Horz">
      <w:tblPr/>
      <w:tcPr>
        <w:shd w:val="clear" w:color="auto" w:fill="F4F5EA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bottom w:val="single" w:sz="8" w:space="0" w:color="E8CA7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A7D" w:themeColor="accent4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E8CA7D" w:themeColor="accent4"/>
          <w:bottom w:val="single" w:sz="8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A7D" w:themeColor="accent4"/>
          <w:bottom w:val="single" w:sz="8" w:space="0" w:color="E8CA7D" w:themeColor="accent4"/>
        </w:tcBorders>
      </w:tcPr>
    </w:tblStylePr>
    <w:tblStylePr w:type="band1Vert">
      <w:tblPr/>
      <w:tcPr>
        <w:shd w:val="clear" w:color="auto" w:fill="F9F1DE" w:themeFill="accent4" w:themeFillTint="3F"/>
      </w:tcPr>
    </w:tblStylePr>
    <w:tblStylePr w:type="band1Horz">
      <w:tblPr/>
      <w:tcPr>
        <w:shd w:val="clear" w:color="auto" w:fill="F9F1D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bottom w:val="single" w:sz="8" w:space="0" w:color="F0A93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93F" w:themeColor="accent5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F0A93F" w:themeColor="accent5"/>
          <w:bottom w:val="single" w:sz="8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93F" w:themeColor="accent5"/>
          <w:bottom w:val="single" w:sz="8" w:space="0" w:color="F0A93F" w:themeColor="accent5"/>
        </w:tcBorders>
      </w:tcPr>
    </w:tblStylePr>
    <w:tblStylePr w:type="band1Vert">
      <w:tblPr/>
      <w:tcPr>
        <w:shd w:val="clear" w:color="auto" w:fill="FBE9CF" w:themeFill="accent5" w:themeFillTint="3F"/>
      </w:tcPr>
    </w:tblStylePr>
    <w:tblStylePr w:type="band1Horz">
      <w:tblPr/>
      <w:tcPr>
        <w:shd w:val="clear" w:color="auto" w:fill="FBE9C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bottom w:val="single" w:sz="8" w:space="0" w:color="FA824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A8242" w:themeColor="accent6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FA8242" w:themeColor="accent6"/>
          <w:bottom w:val="single" w:sz="8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A8242" w:themeColor="accent6"/>
          <w:bottom w:val="single" w:sz="8" w:space="0" w:color="FA8242" w:themeColor="accent6"/>
        </w:tcBorders>
      </w:tcPr>
    </w:tblStylePr>
    <w:tblStylePr w:type="band1Vert">
      <w:tblPr/>
      <w:tcPr>
        <w:shd w:val="clear" w:color="auto" w:fill="FDDFD0" w:themeFill="accent6" w:themeFillTint="3F"/>
      </w:tcPr>
    </w:tblStylePr>
    <w:tblStylePr w:type="band1Horz">
      <w:tblPr/>
      <w:tcPr>
        <w:shd w:val="clear" w:color="auto" w:fill="FDDF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87F8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87F8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87F8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E2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C98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C98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F1E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3D9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3D9A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3D9A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5E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A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A7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A7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9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93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93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9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A824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A824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A824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DF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6AA9AC" w:themeColor="accent1" w:themeTint="BF"/>
        <w:left w:val="single" w:sz="8" w:space="0" w:color="6AA9AC" w:themeColor="accent1" w:themeTint="BF"/>
        <w:bottom w:val="single" w:sz="8" w:space="0" w:color="6AA9AC" w:themeColor="accent1" w:themeTint="BF"/>
        <w:right w:val="single" w:sz="8" w:space="0" w:color="6AA9AC" w:themeColor="accent1" w:themeTint="BF"/>
        <w:insideH w:val="single" w:sz="8" w:space="0" w:color="6AA9A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AA9AC" w:themeColor="accent1" w:themeTint="BF"/>
          <w:left w:val="single" w:sz="8" w:space="0" w:color="6AA9AC" w:themeColor="accent1" w:themeTint="BF"/>
          <w:bottom w:val="single" w:sz="8" w:space="0" w:color="6AA9AC" w:themeColor="accent1" w:themeTint="BF"/>
          <w:right w:val="single" w:sz="8" w:space="0" w:color="6AA9AC" w:themeColor="accent1" w:themeTint="BF"/>
          <w:insideH w:val="nil"/>
          <w:insideV w:val="nil"/>
        </w:tcBorders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A9AC" w:themeColor="accent1" w:themeTint="BF"/>
          <w:left w:val="single" w:sz="8" w:space="0" w:color="6AA9AC" w:themeColor="accent1" w:themeTint="BF"/>
          <w:bottom w:val="single" w:sz="8" w:space="0" w:color="6AA9AC" w:themeColor="accent1" w:themeTint="BF"/>
          <w:right w:val="single" w:sz="8" w:space="0" w:color="6AA9A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2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2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B0D6A8" w:themeColor="accent2" w:themeTint="BF"/>
        <w:left w:val="single" w:sz="8" w:space="0" w:color="B0D6A8" w:themeColor="accent2" w:themeTint="BF"/>
        <w:bottom w:val="single" w:sz="8" w:space="0" w:color="B0D6A8" w:themeColor="accent2" w:themeTint="BF"/>
        <w:right w:val="single" w:sz="8" w:space="0" w:color="B0D6A8" w:themeColor="accent2" w:themeTint="BF"/>
        <w:insideH w:val="single" w:sz="8" w:space="0" w:color="B0D6A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6A8" w:themeColor="accent2" w:themeTint="BF"/>
          <w:left w:val="single" w:sz="8" w:space="0" w:color="B0D6A8" w:themeColor="accent2" w:themeTint="BF"/>
          <w:bottom w:val="single" w:sz="8" w:space="0" w:color="B0D6A8" w:themeColor="accent2" w:themeTint="BF"/>
          <w:right w:val="single" w:sz="8" w:space="0" w:color="B0D6A8" w:themeColor="accent2" w:themeTint="BF"/>
          <w:insideH w:val="nil"/>
          <w:insideV w:val="nil"/>
        </w:tcBorders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6A8" w:themeColor="accent2" w:themeTint="BF"/>
          <w:left w:val="single" w:sz="8" w:space="0" w:color="B0D6A8" w:themeColor="accent2" w:themeTint="BF"/>
          <w:bottom w:val="single" w:sz="8" w:space="0" w:color="B0D6A8" w:themeColor="accent2" w:themeTint="BF"/>
          <w:right w:val="single" w:sz="8" w:space="0" w:color="B0D6A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E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F1E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DE2C2" w:themeColor="accent3" w:themeTint="BF"/>
        <w:left w:val="single" w:sz="8" w:space="0" w:color="DDE2C2" w:themeColor="accent3" w:themeTint="BF"/>
        <w:bottom w:val="single" w:sz="8" w:space="0" w:color="DDE2C2" w:themeColor="accent3" w:themeTint="BF"/>
        <w:right w:val="single" w:sz="8" w:space="0" w:color="DDE2C2" w:themeColor="accent3" w:themeTint="BF"/>
        <w:insideH w:val="single" w:sz="8" w:space="0" w:color="DDE2C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E2C2" w:themeColor="accent3" w:themeTint="BF"/>
          <w:left w:val="single" w:sz="8" w:space="0" w:color="DDE2C2" w:themeColor="accent3" w:themeTint="BF"/>
          <w:bottom w:val="single" w:sz="8" w:space="0" w:color="DDE2C2" w:themeColor="accent3" w:themeTint="BF"/>
          <w:right w:val="single" w:sz="8" w:space="0" w:color="DDE2C2" w:themeColor="accent3" w:themeTint="BF"/>
          <w:insideH w:val="nil"/>
          <w:insideV w:val="nil"/>
        </w:tcBorders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E2C2" w:themeColor="accent3" w:themeTint="BF"/>
          <w:left w:val="single" w:sz="8" w:space="0" w:color="DDE2C2" w:themeColor="accent3" w:themeTint="BF"/>
          <w:bottom w:val="single" w:sz="8" w:space="0" w:color="DDE2C2" w:themeColor="accent3" w:themeTint="BF"/>
          <w:right w:val="single" w:sz="8" w:space="0" w:color="DDE2C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5E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F5E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DD79D" w:themeColor="accent4" w:themeTint="BF"/>
        <w:left w:val="single" w:sz="8" w:space="0" w:color="EDD79D" w:themeColor="accent4" w:themeTint="BF"/>
        <w:bottom w:val="single" w:sz="8" w:space="0" w:color="EDD79D" w:themeColor="accent4" w:themeTint="BF"/>
        <w:right w:val="single" w:sz="8" w:space="0" w:color="EDD79D" w:themeColor="accent4" w:themeTint="BF"/>
        <w:insideH w:val="single" w:sz="8" w:space="0" w:color="EDD79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79D" w:themeColor="accent4" w:themeTint="BF"/>
          <w:left w:val="single" w:sz="8" w:space="0" w:color="EDD79D" w:themeColor="accent4" w:themeTint="BF"/>
          <w:bottom w:val="single" w:sz="8" w:space="0" w:color="EDD79D" w:themeColor="accent4" w:themeTint="BF"/>
          <w:right w:val="single" w:sz="8" w:space="0" w:color="EDD79D" w:themeColor="accent4" w:themeTint="BF"/>
          <w:insideH w:val="nil"/>
          <w:insideV w:val="nil"/>
        </w:tcBorders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79D" w:themeColor="accent4" w:themeTint="BF"/>
          <w:left w:val="single" w:sz="8" w:space="0" w:color="EDD79D" w:themeColor="accent4" w:themeTint="BF"/>
          <w:bottom w:val="single" w:sz="8" w:space="0" w:color="EDD79D" w:themeColor="accent4" w:themeTint="BF"/>
          <w:right w:val="single" w:sz="8" w:space="0" w:color="EDD79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3BE6E" w:themeColor="accent5" w:themeTint="BF"/>
        <w:left w:val="single" w:sz="8" w:space="0" w:color="F3BE6E" w:themeColor="accent5" w:themeTint="BF"/>
        <w:bottom w:val="single" w:sz="8" w:space="0" w:color="F3BE6E" w:themeColor="accent5" w:themeTint="BF"/>
        <w:right w:val="single" w:sz="8" w:space="0" w:color="F3BE6E" w:themeColor="accent5" w:themeTint="BF"/>
        <w:insideH w:val="single" w:sz="8" w:space="0" w:color="F3BE6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BE6E" w:themeColor="accent5" w:themeTint="BF"/>
          <w:left w:val="single" w:sz="8" w:space="0" w:color="F3BE6E" w:themeColor="accent5" w:themeTint="BF"/>
          <w:bottom w:val="single" w:sz="8" w:space="0" w:color="F3BE6E" w:themeColor="accent5" w:themeTint="BF"/>
          <w:right w:val="single" w:sz="8" w:space="0" w:color="F3BE6E" w:themeColor="accent5" w:themeTint="BF"/>
          <w:insideH w:val="nil"/>
          <w:insideV w:val="nil"/>
        </w:tcBorders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BE6E" w:themeColor="accent5" w:themeTint="BF"/>
          <w:left w:val="single" w:sz="8" w:space="0" w:color="F3BE6E" w:themeColor="accent5" w:themeTint="BF"/>
          <w:bottom w:val="single" w:sz="8" w:space="0" w:color="F3BE6E" w:themeColor="accent5" w:themeTint="BF"/>
          <w:right w:val="single" w:sz="8" w:space="0" w:color="F3BE6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9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9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BA071" w:themeColor="accent6" w:themeTint="BF"/>
        <w:left w:val="single" w:sz="8" w:space="0" w:color="FBA071" w:themeColor="accent6" w:themeTint="BF"/>
        <w:bottom w:val="single" w:sz="8" w:space="0" w:color="FBA071" w:themeColor="accent6" w:themeTint="BF"/>
        <w:right w:val="single" w:sz="8" w:space="0" w:color="FBA071" w:themeColor="accent6" w:themeTint="BF"/>
        <w:insideH w:val="single" w:sz="8" w:space="0" w:color="FBA0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071" w:themeColor="accent6" w:themeTint="BF"/>
          <w:left w:val="single" w:sz="8" w:space="0" w:color="FBA071" w:themeColor="accent6" w:themeTint="BF"/>
          <w:bottom w:val="single" w:sz="8" w:space="0" w:color="FBA071" w:themeColor="accent6" w:themeTint="BF"/>
          <w:right w:val="single" w:sz="8" w:space="0" w:color="FBA071" w:themeColor="accent6" w:themeTint="BF"/>
          <w:insideH w:val="nil"/>
          <w:insideV w:val="nil"/>
        </w:tcBorders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071" w:themeColor="accent6" w:themeTint="BF"/>
          <w:left w:val="single" w:sz="8" w:space="0" w:color="FBA071" w:themeColor="accent6" w:themeTint="BF"/>
          <w:bottom w:val="single" w:sz="8" w:space="0" w:color="FBA071" w:themeColor="accent6" w:themeTint="BF"/>
          <w:right w:val="single" w:sz="8" w:space="0" w:color="FBA0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F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DF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B195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B195B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98"/>
    <w:rsid w:val="00DB195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B195B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DB195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B195B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B195B"/>
  </w:style>
  <w:style w:type="character" w:styleId="PageNumber">
    <w:name w:val="page number"/>
    <w:basedOn w:val="DefaultParagraphFont"/>
    <w:uiPriority w:val="99"/>
    <w:semiHidden/>
    <w:unhideWhenUsed/>
    <w:rsid w:val="00DB195B"/>
  </w:style>
  <w:style w:type="table" w:styleId="PlainTable1">
    <w:name w:val="Plain Table 1"/>
    <w:basedOn w:val="TableNormal"/>
    <w:uiPriority w:val="41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B195B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B195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B195B"/>
  </w:style>
  <w:style w:type="paragraph" w:styleId="Signature">
    <w:name w:val="Signature"/>
    <w:basedOn w:val="Normal"/>
    <w:link w:val="Signature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B195B"/>
  </w:style>
  <w:style w:type="character" w:styleId="Strong">
    <w:name w:val="Strong"/>
    <w:basedOn w:val="DefaultParagraphFont"/>
    <w:uiPriority w:val="22"/>
    <w:semiHidden/>
    <w:unhideWhenUsed/>
    <w:qFormat/>
    <w:rsid w:val="00DB195B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B195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B195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B195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B195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B195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B195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B195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B195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B195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B195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B195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B195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B195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B195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B195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B195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B195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B195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B195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B195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DB195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B195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B195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B19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B195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B19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B195B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B195B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B195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B195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B195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B195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B1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B19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B195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B195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B195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DB195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B195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B195B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B195B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B195B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B195B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B195B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B195B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B195B"/>
    <w:pPr>
      <w:spacing w:after="100"/>
      <w:ind w:left="1920"/>
    </w:pPr>
  </w:style>
  <w:style w:type="paragraph" w:customStyle="1" w:styleId="Photo">
    <w:name w:val="Photo"/>
    <w:basedOn w:val="Normal"/>
    <w:uiPriority w:val="3"/>
    <w:qFormat/>
    <w:rsid w:val="00547B35"/>
    <w:pPr>
      <w:spacing w:before="120" w:after="48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625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003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thewoollenmills.com/" TargetMode="External"/><Relationship Id="rId18" Type="http://schemas.openxmlformats.org/officeDocument/2006/relationships/hyperlink" Target="https://about.leapcard.ie/leap-visitor-card" TargetMode="External"/><Relationship Id="rId26" Type="http://schemas.openxmlformats.org/officeDocument/2006/relationships/hyperlink" Target="https://www.academyplazahotel.ie/?utm_source=google&amp;utm_medium=organic&amp;utm_campaign=Knowledge_Graph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lynk.ie/" TargetMode="External"/><Relationship Id="rId34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s://dcu-ie.zoom.us/j/91548731402?pwd=NDdIQ21oRjl5bzdQd2xsUlZkWmhxdz09" TargetMode="External"/><Relationship Id="rId17" Type="http://schemas.openxmlformats.org/officeDocument/2006/relationships/image" Target="media/image6.JPG"/><Relationship Id="rId25" Type="http://schemas.openxmlformats.org/officeDocument/2006/relationships/hyperlink" Target="https://www.jurysinns.com/hotels/dublin/parnell-street" TargetMode="External"/><Relationship Id="rId33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hyperlink" Target="https://viptaxis.ie/taxi-mobile-app/" TargetMode="External"/><Relationship Id="rId29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cu-ie.zoom.us/j/92607498719?pwd=VFB2eVlCU1ZBb0VWY1FCUU5lMUVIUT09" TargetMode="External"/><Relationship Id="rId24" Type="http://schemas.openxmlformats.org/officeDocument/2006/relationships/hyperlink" Target="https://www.maldronhotelparnellsquare.com/?utm_source=GMBlisting&amp;utm_medium=organic" TargetMode="External"/><Relationship Id="rId32" Type="http://schemas.openxmlformats.org/officeDocument/2006/relationships/hyperlink" Target="https://www.google.com/maps/place/Cregan+Library,+DCU+St.+Patrick's+Campus/@53.3720368,-6.2559578,17z/data=!3m1!4b1!4m5!3m4!1s0x48670e6eb3bd7fb9:0x94e0caf4cd3497b0!8m2!3d53.3720368!4d-6.2537691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hyperlink" Target="https://www.bonningtondublin.com/" TargetMode="External"/><Relationship Id="rId28" Type="http://schemas.openxmlformats.org/officeDocument/2006/relationships/footer" Target="footer1.xml"/><Relationship Id="rId36" Type="http://schemas.openxmlformats.org/officeDocument/2006/relationships/glossaryDocument" Target="glossary/document.xml"/><Relationship Id="rId10" Type="http://schemas.openxmlformats.org/officeDocument/2006/relationships/hyperlink" Target="https://dcu-ie.zoom.us/j/91647935754?pwd=QmRTZ1JUa0FjL1BOY1IxNVhsMEpQdz09" TargetMode="External"/><Relationship Id="rId19" Type="http://schemas.openxmlformats.org/officeDocument/2006/relationships/hyperlink" Target="https://viptaxis.ie/" TargetMode="External"/><Relationship Id="rId31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JPG"/><Relationship Id="rId22" Type="http://schemas.openxmlformats.org/officeDocument/2006/relationships/hyperlink" Target="https://www.dublinskylonhotel.com/" TargetMode="External"/><Relationship Id="rId27" Type="http://schemas.openxmlformats.org/officeDocument/2006/relationships/hyperlink" Target="https://www.hotelstgeorgedublin.com/" TargetMode="External"/><Relationship Id="rId30" Type="http://schemas.openxmlformats.org/officeDocument/2006/relationships/hyperlink" Target="https://www.dcu.ie/campus-maps" TargetMode="External"/><Relationship Id="rId35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ann\AppData\Roaming\Microsoft\Templates\Business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D060A058DF547BDA0B7C40F821012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F8AC5-4078-4188-935F-0A6F2D637DC4}"/>
      </w:docPartPr>
      <w:docPartBody>
        <w:p w:rsidR="00673574" w:rsidRDefault="00FE7A2D">
          <w:pPr>
            <w:pStyle w:val="9D060A058DF547BDA0B7C40F821012B7"/>
          </w:pPr>
          <w:r w:rsidRPr="00A62AD4">
            <w:sym w:font="Symbol" w:char="F0B7"/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A2D"/>
    <w:rsid w:val="00673574"/>
    <w:rsid w:val="008734AA"/>
    <w:rsid w:val="00C14AD2"/>
    <w:rsid w:val="00C946E0"/>
    <w:rsid w:val="00DF1DF7"/>
    <w:rsid w:val="00FB6601"/>
    <w:rsid w:val="00FE7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D060A058DF547BDA0B7C40F821012B7">
    <w:name w:val="9D060A058DF547BDA0B7C40F821012B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84">
      <a:dk1>
        <a:sysClr val="windowText" lastClr="000000"/>
      </a:dk1>
      <a:lt1>
        <a:sysClr val="window" lastClr="FFFFFF"/>
      </a:lt1>
      <a:dk2>
        <a:srgbClr val="315953"/>
      </a:dk2>
      <a:lt2>
        <a:srgbClr val="D3F0ED"/>
      </a:lt2>
      <a:accent1>
        <a:srgbClr val="487F81"/>
      </a:accent1>
      <a:accent2>
        <a:srgbClr val="96C98C"/>
      </a:accent2>
      <a:accent3>
        <a:srgbClr val="D3D9AE"/>
      </a:accent3>
      <a:accent4>
        <a:srgbClr val="E8CA7D"/>
      </a:accent4>
      <a:accent5>
        <a:srgbClr val="F0A93F"/>
      </a:accent5>
      <a:accent6>
        <a:srgbClr val="FA8242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B433C2-794A-4929-B491-904E64B4A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Flyer.dotx</Template>
  <TotalTime>0</TotalTime>
  <Pages>8</Pages>
  <Words>599</Words>
  <Characters>4856</Characters>
  <Application>Microsoft Office Word</Application>
  <DocSecurity>4</DocSecurity>
  <Lines>40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Carroll</dc:creator>
  <cp:keywords/>
  <dc:description/>
  <cp:lastModifiedBy>Hanna Teräs (TAMK)</cp:lastModifiedBy>
  <cp:revision>2</cp:revision>
  <dcterms:created xsi:type="dcterms:W3CDTF">2023-05-29T07:21:00Z</dcterms:created>
  <dcterms:modified xsi:type="dcterms:W3CDTF">2023-05-29T07:21:00Z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